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559" w:tblpY="931"/>
        <w:tblW w:w="10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5664"/>
      </w:tblGrid>
      <w:tr w:rsidR="001A5948" w:rsidRPr="008538B2" w:rsidTr="00C80CEA">
        <w:trPr>
          <w:trHeight w:val="990"/>
        </w:trPr>
        <w:tc>
          <w:tcPr>
            <w:tcW w:w="4770" w:type="dxa"/>
          </w:tcPr>
          <w:p w:rsidR="001A5948" w:rsidRPr="008538B2" w:rsidRDefault="001A5948" w:rsidP="00C80CEA">
            <w:pPr>
              <w:spacing w:before="0" w:after="0" w:line="240" w:lineRule="auto"/>
              <w:ind w:right="-234"/>
              <w:jc w:val="center"/>
              <w:rPr>
                <w:szCs w:val="26"/>
                <w:lang w:val="vi-VN"/>
              </w:rPr>
            </w:pPr>
            <w:bookmarkStart w:id="0" w:name="chuong_pl_name"/>
            <w:r w:rsidRPr="008538B2">
              <w:rPr>
                <w:szCs w:val="26"/>
                <w:lang w:val="vi-VN"/>
              </w:rPr>
              <w:t>SỞ Y TẾ THÀNH PHỐ CẦN THƠ</w:t>
            </w:r>
          </w:p>
          <w:p w:rsidR="001A5948" w:rsidRPr="008538B2" w:rsidRDefault="001A5948" w:rsidP="00C80CEA">
            <w:pPr>
              <w:spacing w:before="0" w:after="0" w:line="240" w:lineRule="auto"/>
              <w:ind w:right="-234"/>
              <w:jc w:val="center"/>
              <w:rPr>
                <w:b/>
                <w:szCs w:val="26"/>
                <w:lang w:val="vi-VN"/>
              </w:rPr>
            </w:pPr>
            <w:r w:rsidRPr="008538B2">
              <w:rPr>
                <w:b/>
                <w:noProof/>
                <w:szCs w:val="26"/>
              </w:rPr>
              <mc:AlternateContent>
                <mc:Choice Requires="wps">
                  <w:drawing>
                    <wp:anchor distT="0" distB="0" distL="114300" distR="114300" simplePos="0" relativeHeight="251659264" behindDoc="0" locked="0" layoutInCell="1" allowOverlap="1" wp14:anchorId="11420E05" wp14:editId="2E20A1DF">
                      <wp:simplePos x="0" y="0"/>
                      <wp:positionH relativeFrom="column">
                        <wp:posOffset>749300</wp:posOffset>
                      </wp:positionH>
                      <wp:positionV relativeFrom="paragraph">
                        <wp:posOffset>246380</wp:posOffset>
                      </wp:positionV>
                      <wp:extent cx="1296035" cy="0"/>
                      <wp:effectExtent l="0" t="0" r="37465" b="19050"/>
                      <wp:wrapNone/>
                      <wp:docPr id="3" name="Straight Connector 3"/>
                      <wp:cNvGraphicFramePr/>
                      <a:graphic xmlns:a="http://schemas.openxmlformats.org/drawingml/2006/main">
                        <a:graphicData uri="http://schemas.microsoft.com/office/word/2010/wordprocessingShape">
                          <wps:wsp>
                            <wps:cNvCnPr/>
                            <wps:spPr>
                              <a:xfrm>
                                <a:off x="0" y="0"/>
                                <a:ext cx="12960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5EC7A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19.4pt" to="161.0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" strokecolor="black [3200]" strokeweight=".5pt">
                      <v:stroke joinstyle="miter"/>
                    </v:line>
                  </w:pict>
                </mc:Fallback>
              </mc:AlternateContent>
            </w:r>
            <w:r w:rsidRPr="008538B2">
              <w:rPr>
                <w:b/>
                <w:szCs w:val="26"/>
                <w:lang w:val="vi-VN"/>
              </w:rPr>
              <w:t>TRUNG TÂM</w:t>
            </w:r>
            <w:r w:rsidRPr="008538B2">
              <w:rPr>
                <w:b/>
                <w:szCs w:val="26"/>
              </w:rPr>
              <w:t xml:space="preserve"> </w:t>
            </w:r>
            <w:r w:rsidRPr="008538B2">
              <w:rPr>
                <w:b/>
                <w:szCs w:val="26"/>
                <w:lang w:val="vi-VN"/>
              </w:rPr>
              <w:t>KIỂM SOÁT BỆNH TẬT</w:t>
            </w:r>
          </w:p>
        </w:tc>
        <w:tc>
          <w:tcPr>
            <w:tcW w:w="5664" w:type="dxa"/>
          </w:tcPr>
          <w:p w:rsidR="001A5948" w:rsidRPr="008538B2" w:rsidRDefault="001A5948" w:rsidP="00C80CEA">
            <w:pPr>
              <w:spacing w:before="0" w:after="0" w:line="240" w:lineRule="auto"/>
              <w:ind w:left="-113"/>
              <w:jc w:val="center"/>
              <w:rPr>
                <w:b/>
                <w:szCs w:val="26"/>
                <w:lang w:val="vi-VN"/>
              </w:rPr>
            </w:pPr>
            <w:r w:rsidRPr="008538B2">
              <w:rPr>
                <w:b/>
                <w:szCs w:val="26"/>
                <w:lang w:val="vi-VN"/>
              </w:rPr>
              <w:t>CỘNG HÒA XÃ HỘI CHỦ NGHĨA VIỆT NAM</w:t>
            </w:r>
          </w:p>
          <w:p w:rsidR="001A5948" w:rsidRPr="008538B2" w:rsidRDefault="001A5948" w:rsidP="00C80CEA">
            <w:pPr>
              <w:spacing w:before="0" w:after="0" w:line="240" w:lineRule="auto"/>
              <w:jc w:val="center"/>
              <w:rPr>
                <w:i/>
                <w:sz w:val="28"/>
                <w:szCs w:val="28"/>
                <w:lang w:val="vi-VN"/>
              </w:rPr>
            </w:pPr>
            <w:r w:rsidRPr="008538B2">
              <w:rPr>
                <w:b/>
                <w:sz w:val="28"/>
                <w:szCs w:val="28"/>
                <w:lang w:val="vi-VN"/>
              </w:rPr>
              <w:t>Độc lập - Tự do - Hạnh phúc</w:t>
            </w:r>
            <w:r w:rsidRPr="008538B2">
              <w:rPr>
                <w:i/>
                <w:sz w:val="28"/>
                <w:szCs w:val="28"/>
                <w:lang w:val="vi-VN"/>
              </w:rPr>
              <w:t xml:space="preserve"> </w:t>
            </w:r>
          </w:p>
          <w:p w:rsidR="001A5948" w:rsidRPr="008538B2" w:rsidRDefault="001A5948" w:rsidP="00C80CEA">
            <w:pPr>
              <w:spacing w:before="0" w:after="0" w:line="240" w:lineRule="auto"/>
              <w:rPr>
                <w:i/>
                <w:szCs w:val="26"/>
                <w:lang w:val="vi-VN"/>
              </w:rPr>
            </w:pPr>
            <w:r w:rsidRPr="008538B2">
              <w:rPr>
                <w:i/>
                <w:noProof/>
                <w:szCs w:val="26"/>
              </w:rPr>
              <mc:AlternateContent>
                <mc:Choice Requires="wps">
                  <w:drawing>
                    <wp:anchor distT="0" distB="0" distL="114300" distR="114300" simplePos="0" relativeHeight="251660288" behindDoc="0" locked="0" layoutInCell="1" allowOverlap="1" wp14:anchorId="34EEA980" wp14:editId="42E963E6">
                      <wp:simplePos x="0" y="0"/>
                      <wp:positionH relativeFrom="column">
                        <wp:posOffset>711200</wp:posOffset>
                      </wp:positionH>
                      <wp:positionV relativeFrom="paragraph">
                        <wp:posOffset>23495</wp:posOffset>
                      </wp:positionV>
                      <wp:extent cx="2052348" cy="0"/>
                      <wp:effectExtent l="0" t="0" r="24130" b="19050"/>
                      <wp:wrapNone/>
                      <wp:docPr id="5" name="Straight Connector 5"/>
                      <wp:cNvGraphicFramePr/>
                      <a:graphic xmlns:a="http://schemas.openxmlformats.org/drawingml/2006/main">
                        <a:graphicData uri="http://schemas.microsoft.com/office/word/2010/wordprocessingShape">
                          <wps:wsp>
                            <wps:cNvCnPr/>
                            <wps:spPr>
                              <a:xfrm>
                                <a:off x="0" y="0"/>
                                <a:ext cx="20523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D1AEE3"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6pt,1.85pt" to="217.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" strokecolor="black [3200]" strokeweight=".5pt">
                      <v:stroke joinstyle="miter"/>
                    </v:line>
                  </w:pict>
                </mc:Fallback>
              </mc:AlternateContent>
            </w:r>
            <w:r w:rsidRPr="008538B2">
              <w:rPr>
                <w:i/>
                <w:szCs w:val="26"/>
                <w:lang w:val="vi-VN"/>
              </w:rPr>
              <w:t xml:space="preserve">               </w:t>
            </w:r>
          </w:p>
        </w:tc>
      </w:tr>
      <w:tr w:rsidR="001A5948" w:rsidRPr="008538B2" w:rsidTr="00C80CEA">
        <w:trPr>
          <w:trHeight w:val="25"/>
        </w:trPr>
        <w:tc>
          <w:tcPr>
            <w:tcW w:w="4770" w:type="dxa"/>
          </w:tcPr>
          <w:p w:rsidR="001A5948" w:rsidRPr="008538B2" w:rsidRDefault="001A5948" w:rsidP="00C80CEA">
            <w:pPr>
              <w:spacing w:before="0" w:after="0" w:line="240" w:lineRule="auto"/>
              <w:jc w:val="center"/>
              <w:rPr>
                <w:i/>
                <w:szCs w:val="26"/>
                <w:lang w:val="vi-VN"/>
              </w:rPr>
            </w:pPr>
            <w:r w:rsidRPr="008538B2">
              <w:rPr>
                <w:szCs w:val="26"/>
                <w:lang w:val="vi-VN"/>
              </w:rPr>
              <w:t>Số:           /TB-KSBT</w:t>
            </w:r>
          </w:p>
          <w:p w:rsidR="001A5948" w:rsidRPr="008538B2" w:rsidRDefault="001A5948" w:rsidP="00C80CEA">
            <w:pPr>
              <w:spacing w:before="0" w:after="0" w:line="240" w:lineRule="auto"/>
              <w:rPr>
                <w:szCs w:val="26"/>
                <w:lang w:val="vi-VN"/>
              </w:rPr>
            </w:pPr>
          </w:p>
        </w:tc>
        <w:tc>
          <w:tcPr>
            <w:tcW w:w="5664" w:type="dxa"/>
          </w:tcPr>
          <w:p w:rsidR="001A5948" w:rsidRPr="00000BB6" w:rsidRDefault="001A5948" w:rsidP="00C80CEA">
            <w:pPr>
              <w:spacing w:before="0" w:after="0" w:line="240" w:lineRule="auto"/>
              <w:jc w:val="right"/>
              <w:rPr>
                <w:b/>
                <w:sz w:val="28"/>
                <w:szCs w:val="28"/>
              </w:rPr>
            </w:pPr>
            <w:r w:rsidRPr="00000BB6">
              <w:rPr>
                <w:i/>
                <w:sz w:val="28"/>
                <w:szCs w:val="28"/>
                <w:lang w:val="vi-VN"/>
              </w:rPr>
              <w:t>Cần Thơ, ngày     tháng</w:t>
            </w:r>
            <w:r w:rsidRPr="00000BB6">
              <w:rPr>
                <w:i/>
                <w:sz w:val="28"/>
                <w:szCs w:val="28"/>
              </w:rPr>
              <w:t xml:space="preserve"> 6 </w:t>
            </w:r>
            <w:r w:rsidRPr="00000BB6">
              <w:rPr>
                <w:i/>
                <w:sz w:val="28"/>
                <w:szCs w:val="28"/>
                <w:lang w:val="vi-VN"/>
              </w:rPr>
              <w:t>năm 202</w:t>
            </w:r>
            <w:r w:rsidRPr="00000BB6">
              <w:rPr>
                <w:i/>
                <w:sz w:val="28"/>
                <w:szCs w:val="28"/>
              </w:rPr>
              <w:t>6</w:t>
            </w:r>
          </w:p>
        </w:tc>
      </w:tr>
    </w:tbl>
    <w:bookmarkEnd w:id="0"/>
    <w:p w:rsidR="001A5948" w:rsidRPr="008538B2" w:rsidRDefault="001A5948" w:rsidP="001A5948">
      <w:pPr>
        <w:spacing w:after="0" w:line="240" w:lineRule="auto"/>
        <w:jc w:val="center"/>
        <w:rPr>
          <w:rFonts w:cs="Times New Roman"/>
          <w:b/>
          <w:bCs/>
          <w:sz w:val="28"/>
          <w:szCs w:val="28"/>
        </w:rPr>
      </w:pPr>
      <w:r w:rsidRPr="008538B2">
        <w:rPr>
          <w:rFonts w:cs="Times New Roman"/>
          <w:b/>
          <w:bCs/>
          <w:sz w:val="28"/>
          <w:szCs w:val="28"/>
          <w:lang w:val="vi-VN"/>
        </w:rPr>
        <w:t>THÔNG BÁO</w:t>
      </w:r>
    </w:p>
    <w:p w:rsidR="001A5948" w:rsidRPr="00000BB6" w:rsidRDefault="001A5948" w:rsidP="001A5948">
      <w:pPr>
        <w:spacing w:after="0" w:line="240" w:lineRule="auto"/>
        <w:jc w:val="center"/>
        <w:rPr>
          <w:b/>
          <w:i/>
          <w:sz w:val="28"/>
          <w:szCs w:val="28"/>
        </w:rPr>
      </w:pPr>
      <w:r w:rsidRPr="00000BB6">
        <w:rPr>
          <w:rFonts w:cs="Times New Roman"/>
          <w:b/>
          <w:bCs/>
          <w:i/>
          <w:sz w:val="28"/>
          <w:szCs w:val="28"/>
          <w:lang w:val="vi-VN"/>
        </w:rPr>
        <w:t xml:space="preserve">Về việc mời báo giá </w:t>
      </w:r>
      <w:proofErr w:type="spellStart"/>
      <w:r w:rsidRPr="00000BB6">
        <w:rPr>
          <w:b/>
          <w:i/>
          <w:sz w:val="28"/>
          <w:szCs w:val="28"/>
        </w:rPr>
        <w:t>hiệu</w:t>
      </w:r>
      <w:proofErr w:type="spellEnd"/>
      <w:r w:rsidRPr="00000BB6">
        <w:rPr>
          <w:b/>
          <w:i/>
          <w:sz w:val="28"/>
          <w:szCs w:val="28"/>
        </w:rPr>
        <w:t xml:space="preserve"> </w:t>
      </w:r>
      <w:proofErr w:type="spellStart"/>
      <w:r w:rsidRPr="00000BB6">
        <w:rPr>
          <w:b/>
          <w:i/>
          <w:sz w:val="28"/>
          <w:szCs w:val="28"/>
        </w:rPr>
        <w:t>chuẩn</w:t>
      </w:r>
      <w:proofErr w:type="spellEnd"/>
      <w:r w:rsidRPr="00000BB6">
        <w:rPr>
          <w:b/>
          <w:i/>
          <w:sz w:val="28"/>
          <w:szCs w:val="28"/>
        </w:rPr>
        <w:t xml:space="preserve"> </w:t>
      </w:r>
      <w:proofErr w:type="spellStart"/>
      <w:r w:rsidRPr="00000BB6">
        <w:rPr>
          <w:b/>
          <w:i/>
          <w:sz w:val="28"/>
          <w:szCs w:val="28"/>
        </w:rPr>
        <w:t>và</w:t>
      </w:r>
      <w:proofErr w:type="spellEnd"/>
      <w:r w:rsidRPr="00000BB6">
        <w:rPr>
          <w:b/>
          <w:i/>
          <w:sz w:val="28"/>
          <w:szCs w:val="28"/>
        </w:rPr>
        <w:t xml:space="preserve"> </w:t>
      </w:r>
      <w:proofErr w:type="spellStart"/>
      <w:r w:rsidRPr="00000BB6">
        <w:rPr>
          <w:b/>
          <w:i/>
          <w:sz w:val="28"/>
          <w:szCs w:val="28"/>
        </w:rPr>
        <w:t>bảo</w:t>
      </w:r>
      <w:proofErr w:type="spellEnd"/>
      <w:r w:rsidRPr="00000BB6">
        <w:rPr>
          <w:b/>
          <w:i/>
          <w:sz w:val="28"/>
          <w:szCs w:val="28"/>
        </w:rPr>
        <w:t xml:space="preserve"> </w:t>
      </w:r>
      <w:proofErr w:type="spellStart"/>
      <w:r w:rsidRPr="00000BB6">
        <w:rPr>
          <w:b/>
          <w:i/>
          <w:sz w:val="28"/>
          <w:szCs w:val="28"/>
        </w:rPr>
        <w:t>trì</w:t>
      </w:r>
      <w:proofErr w:type="spellEnd"/>
    </w:p>
    <w:p w:rsidR="001A5948" w:rsidRPr="00000BB6" w:rsidRDefault="001A5948" w:rsidP="001A5948">
      <w:pPr>
        <w:spacing w:after="0" w:line="240" w:lineRule="auto"/>
        <w:jc w:val="center"/>
        <w:rPr>
          <w:rFonts w:cs="Times New Roman"/>
          <w:b/>
          <w:i/>
          <w:noProof/>
          <w:sz w:val="28"/>
          <w:szCs w:val="28"/>
        </w:rPr>
      </w:pPr>
      <w:proofErr w:type="spellStart"/>
      <w:r w:rsidRPr="00000BB6">
        <w:rPr>
          <w:b/>
          <w:i/>
          <w:sz w:val="28"/>
          <w:szCs w:val="28"/>
        </w:rPr>
        <w:t>máy</w:t>
      </w:r>
      <w:proofErr w:type="spellEnd"/>
      <w:r w:rsidRPr="00000BB6">
        <w:rPr>
          <w:b/>
          <w:i/>
          <w:sz w:val="28"/>
          <w:szCs w:val="28"/>
        </w:rPr>
        <w:t xml:space="preserve"> </w:t>
      </w:r>
      <w:proofErr w:type="spellStart"/>
      <w:r w:rsidRPr="00000BB6">
        <w:rPr>
          <w:b/>
          <w:i/>
          <w:sz w:val="28"/>
          <w:szCs w:val="28"/>
        </w:rPr>
        <w:t>đếm</w:t>
      </w:r>
      <w:proofErr w:type="spellEnd"/>
      <w:r w:rsidRPr="00000BB6">
        <w:rPr>
          <w:b/>
          <w:i/>
          <w:sz w:val="28"/>
          <w:szCs w:val="28"/>
        </w:rPr>
        <w:t xml:space="preserve"> </w:t>
      </w:r>
      <w:proofErr w:type="spellStart"/>
      <w:r w:rsidRPr="00000BB6">
        <w:rPr>
          <w:b/>
          <w:i/>
          <w:sz w:val="28"/>
          <w:szCs w:val="28"/>
        </w:rPr>
        <w:t>tế</w:t>
      </w:r>
      <w:proofErr w:type="spellEnd"/>
      <w:r w:rsidRPr="00000BB6">
        <w:rPr>
          <w:b/>
          <w:i/>
          <w:sz w:val="28"/>
          <w:szCs w:val="28"/>
        </w:rPr>
        <w:t xml:space="preserve"> </w:t>
      </w:r>
      <w:proofErr w:type="spellStart"/>
      <w:r w:rsidRPr="00000BB6">
        <w:rPr>
          <w:b/>
          <w:i/>
          <w:sz w:val="28"/>
          <w:szCs w:val="28"/>
        </w:rPr>
        <w:t>bào</w:t>
      </w:r>
      <w:proofErr w:type="spellEnd"/>
      <w:r w:rsidRPr="00000BB6">
        <w:rPr>
          <w:b/>
          <w:i/>
          <w:sz w:val="28"/>
          <w:szCs w:val="28"/>
        </w:rPr>
        <w:t xml:space="preserve"> </w:t>
      </w:r>
      <w:proofErr w:type="spellStart"/>
      <w:r w:rsidRPr="00000BB6">
        <w:rPr>
          <w:b/>
          <w:i/>
          <w:sz w:val="28"/>
          <w:szCs w:val="28"/>
        </w:rPr>
        <w:t>dòng</w:t>
      </w:r>
      <w:proofErr w:type="spellEnd"/>
      <w:r w:rsidRPr="00000BB6">
        <w:rPr>
          <w:b/>
          <w:i/>
          <w:sz w:val="28"/>
          <w:szCs w:val="28"/>
        </w:rPr>
        <w:t xml:space="preserve"> </w:t>
      </w:r>
      <w:proofErr w:type="spellStart"/>
      <w:r w:rsidRPr="00000BB6">
        <w:rPr>
          <w:b/>
          <w:i/>
          <w:sz w:val="28"/>
          <w:szCs w:val="28"/>
        </w:rPr>
        <w:t>chảy</w:t>
      </w:r>
      <w:proofErr w:type="spellEnd"/>
      <w:r w:rsidRPr="00000BB6">
        <w:rPr>
          <w:b/>
          <w:i/>
          <w:sz w:val="28"/>
          <w:szCs w:val="28"/>
        </w:rPr>
        <w:t xml:space="preserve"> </w:t>
      </w:r>
      <w:proofErr w:type="spellStart"/>
      <w:r w:rsidRPr="00000BB6">
        <w:rPr>
          <w:b/>
          <w:i/>
          <w:sz w:val="28"/>
          <w:szCs w:val="28"/>
        </w:rPr>
        <w:t>CyFlow</w:t>
      </w:r>
      <w:r w:rsidRPr="00000BB6">
        <w:rPr>
          <w:b/>
          <w:i/>
          <w:sz w:val="28"/>
          <w:szCs w:val="28"/>
          <w:vertAlign w:val="superscript"/>
        </w:rPr>
        <w:t>TM</w:t>
      </w:r>
      <w:proofErr w:type="spellEnd"/>
      <w:r w:rsidRPr="00000BB6">
        <w:rPr>
          <w:b/>
          <w:i/>
          <w:sz w:val="28"/>
          <w:szCs w:val="28"/>
        </w:rPr>
        <w:t xml:space="preserve"> Counter</w:t>
      </w:r>
      <w:r w:rsidRPr="00000BB6">
        <w:rPr>
          <w:rFonts w:cs="Times New Roman"/>
          <w:b/>
          <w:i/>
          <w:noProof/>
          <w:sz w:val="28"/>
          <w:szCs w:val="28"/>
        </w:rPr>
        <w:t xml:space="preserve"> </w:t>
      </w:r>
    </w:p>
    <w:p w:rsidR="001A5948" w:rsidRPr="008538B2" w:rsidRDefault="001A5948" w:rsidP="001A5948">
      <w:pPr>
        <w:spacing w:after="0" w:line="240" w:lineRule="auto"/>
        <w:jc w:val="center"/>
        <w:rPr>
          <w:rFonts w:cs="Times New Roman"/>
          <w:sz w:val="28"/>
          <w:szCs w:val="28"/>
          <w:lang w:val="vi-VN"/>
        </w:rPr>
      </w:pPr>
      <w:r w:rsidRPr="008538B2">
        <w:rPr>
          <w:rFonts w:cs="Times New Roman"/>
          <w:noProof/>
          <w:sz w:val="28"/>
          <w:szCs w:val="28"/>
        </w:rPr>
        <mc:AlternateContent>
          <mc:Choice Requires="wps">
            <w:drawing>
              <wp:anchor distT="0" distB="0" distL="114300" distR="114300" simplePos="0" relativeHeight="251661312" behindDoc="0" locked="0" layoutInCell="1" allowOverlap="1" wp14:anchorId="0EAA4493" wp14:editId="351582F6">
                <wp:simplePos x="0" y="0"/>
                <wp:positionH relativeFrom="column">
                  <wp:posOffset>2287270</wp:posOffset>
                </wp:positionH>
                <wp:positionV relativeFrom="paragraph">
                  <wp:posOffset>30480</wp:posOffset>
                </wp:positionV>
                <wp:extent cx="1657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657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9051F5"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0.1pt,2.4pt" to="310.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" strokecolor="black [3213]" strokeweight=".5pt">
                <v:stroke joinstyle="miter"/>
              </v:line>
            </w:pict>
          </mc:Fallback>
        </mc:AlternateContent>
      </w:r>
    </w:p>
    <w:p w:rsidR="001A5948" w:rsidRPr="008538B2" w:rsidRDefault="001A5948" w:rsidP="001A5948">
      <w:pPr>
        <w:spacing w:after="0" w:line="240" w:lineRule="auto"/>
        <w:jc w:val="center"/>
        <w:rPr>
          <w:b/>
          <w:bCs/>
          <w:sz w:val="28"/>
          <w:szCs w:val="28"/>
          <w:lang w:val="vi-VN"/>
        </w:rPr>
      </w:pPr>
      <w:r w:rsidRPr="008538B2">
        <w:rPr>
          <w:rFonts w:cs="Times New Roman"/>
          <w:b/>
          <w:bCs/>
          <w:sz w:val="28"/>
          <w:szCs w:val="28"/>
          <w:lang w:val="vi-VN"/>
        </w:rPr>
        <w:t>Kính gửi: Quý công ty, cơ sở kinh doanh</w:t>
      </w:r>
    </w:p>
    <w:p w:rsidR="001A5948" w:rsidRPr="008538B2" w:rsidRDefault="001A5948" w:rsidP="001A5948">
      <w:pPr>
        <w:spacing w:after="0" w:line="240" w:lineRule="auto"/>
        <w:jc w:val="center"/>
        <w:rPr>
          <w:rFonts w:cs="Times New Roman"/>
          <w:sz w:val="28"/>
          <w:szCs w:val="28"/>
          <w:lang w:val="vi-VN"/>
        </w:rPr>
      </w:pPr>
    </w:p>
    <w:p w:rsidR="001A5948" w:rsidRPr="008538B2" w:rsidRDefault="001A5948" w:rsidP="001A5948">
      <w:pPr>
        <w:spacing w:after="0" w:line="312" w:lineRule="auto"/>
        <w:ind w:firstLine="720"/>
        <w:rPr>
          <w:rFonts w:cs="Times New Roman"/>
          <w:iCs/>
          <w:sz w:val="28"/>
          <w:szCs w:val="28"/>
          <w:lang w:val="vi-VN"/>
        </w:rPr>
      </w:pPr>
      <w:r w:rsidRPr="008538B2">
        <w:rPr>
          <w:rFonts w:cs="Times New Roman"/>
          <w:sz w:val="28"/>
          <w:szCs w:val="28"/>
          <w:lang w:val="vi-VN"/>
        </w:rPr>
        <w:t xml:space="preserve">Trung tâm Kiểm soát bệnh tật thành phố Cần Thơ có nhu cầu tiếp nhận báo giá để tham khảo, xây dựng giá gói thầu, làm cơ sở tổ chức lựa chọn nhà thầu </w:t>
      </w:r>
      <w:proofErr w:type="spellStart"/>
      <w:r>
        <w:rPr>
          <w:rFonts w:cs="Times New Roman"/>
          <w:sz w:val="28"/>
          <w:szCs w:val="28"/>
        </w:rPr>
        <w:t>hiệu</w:t>
      </w:r>
      <w:proofErr w:type="spellEnd"/>
      <w:r>
        <w:rPr>
          <w:rFonts w:cs="Times New Roman"/>
          <w:sz w:val="28"/>
          <w:szCs w:val="28"/>
        </w:rPr>
        <w:t xml:space="preserve"> </w:t>
      </w:r>
      <w:proofErr w:type="spellStart"/>
      <w:r>
        <w:rPr>
          <w:rFonts w:cs="Times New Roman"/>
          <w:sz w:val="28"/>
          <w:szCs w:val="28"/>
        </w:rPr>
        <w:t>chuẩn</w:t>
      </w:r>
      <w:proofErr w:type="spellEnd"/>
      <w:r>
        <w:rPr>
          <w:rFonts w:cs="Times New Roman"/>
          <w:sz w:val="28"/>
          <w:szCs w:val="28"/>
        </w:rPr>
        <w:t xml:space="preserve"> </w:t>
      </w:r>
      <w:proofErr w:type="spellStart"/>
      <w:r>
        <w:rPr>
          <w:rFonts w:cs="Times New Roman"/>
          <w:sz w:val="28"/>
          <w:szCs w:val="28"/>
        </w:rPr>
        <w:t>và</w:t>
      </w:r>
      <w:proofErr w:type="spellEnd"/>
      <w:r>
        <w:rPr>
          <w:rFonts w:cs="Times New Roman"/>
          <w:sz w:val="28"/>
          <w:szCs w:val="28"/>
        </w:rPr>
        <w:t xml:space="preserve"> </w:t>
      </w:r>
      <w:proofErr w:type="spellStart"/>
      <w:r>
        <w:rPr>
          <w:rFonts w:cs="Times New Roman"/>
          <w:sz w:val="28"/>
          <w:szCs w:val="28"/>
        </w:rPr>
        <w:t>bảo</w:t>
      </w:r>
      <w:proofErr w:type="spellEnd"/>
      <w:r>
        <w:rPr>
          <w:rFonts w:cs="Times New Roman"/>
          <w:sz w:val="28"/>
          <w:szCs w:val="28"/>
        </w:rPr>
        <w:t xml:space="preserve"> </w:t>
      </w:r>
      <w:proofErr w:type="spellStart"/>
      <w:r>
        <w:rPr>
          <w:rFonts w:cs="Times New Roman"/>
          <w:sz w:val="28"/>
          <w:szCs w:val="28"/>
        </w:rPr>
        <w:t>trì</w:t>
      </w:r>
      <w:proofErr w:type="spellEnd"/>
      <w:r w:rsidRPr="008538B2">
        <w:rPr>
          <w:iCs/>
          <w:sz w:val="28"/>
          <w:szCs w:val="28"/>
        </w:rPr>
        <w:t xml:space="preserve"> </w:t>
      </w:r>
      <w:proofErr w:type="spellStart"/>
      <w:r w:rsidRPr="008538B2">
        <w:rPr>
          <w:iCs/>
          <w:sz w:val="28"/>
          <w:szCs w:val="28"/>
        </w:rPr>
        <w:t>thiết</w:t>
      </w:r>
      <w:proofErr w:type="spellEnd"/>
      <w:r w:rsidRPr="008538B2">
        <w:rPr>
          <w:iCs/>
          <w:sz w:val="28"/>
          <w:szCs w:val="28"/>
        </w:rPr>
        <w:t xml:space="preserve"> </w:t>
      </w:r>
      <w:proofErr w:type="spellStart"/>
      <w:r w:rsidRPr="008538B2">
        <w:rPr>
          <w:iCs/>
          <w:sz w:val="28"/>
          <w:szCs w:val="28"/>
        </w:rPr>
        <w:t>bị</w:t>
      </w:r>
      <w:proofErr w:type="spellEnd"/>
      <w:r>
        <w:rPr>
          <w:iCs/>
          <w:sz w:val="28"/>
          <w:szCs w:val="28"/>
        </w:rPr>
        <w:t xml:space="preserve">, </w:t>
      </w:r>
      <w:proofErr w:type="spellStart"/>
      <w:r>
        <w:rPr>
          <w:iCs/>
          <w:sz w:val="28"/>
          <w:szCs w:val="28"/>
        </w:rPr>
        <w:t>máy</w:t>
      </w:r>
      <w:proofErr w:type="spellEnd"/>
      <w:r>
        <w:rPr>
          <w:iCs/>
          <w:sz w:val="28"/>
          <w:szCs w:val="28"/>
        </w:rPr>
        <w:t xml:space="preserve"> </w:t>
      </w:r>
      <w:proofErr w:type="spellStart"/>
      <w:r>
        <w:rPr>
          <w:iCs/>
          <w:sz w:val="28"/>
          <w:szCs w:val="28"/>
        </w:rPr>
        <w:t>móc</w:t>
      </w:r>
      <w:proofErr w:type="spellEnd"/>
      <w:r>
        <w:rPr>
          <w:iCs/>
          <w:sz w:val="28"/>
          <w:szCs w:val="28"/>
        </w:rPr>
        <w:t xml:space="preserve"> </w:t>
      </w:r>
      <w:proofErr w:type="spellStart"/>
      <w:r>
        <w:rPr>
          <w:iCs/>
          <w:sz w:val="28"/>
          <w:szCs w:val="28"/>
        </w:rPr>
        <w:t>chuyên</w:t>
      </w:r>
      <w:proofErr w:type="spellEnd"/>
      <w:r>
        <w:rPr>
          <w:iCs/>
          <w:sz w:val="28"/>
          <w:szCs w:val="28"/>
        </w:rPr>
        <w:t xml:space="preserve"> </w:t>
      </w:r>
      <w:proofErr w:type="spellStart"/>
      <w:r>
        <w:rPr>
          <w:iCs/>
          <w:sz w:val="28"/>
          <w:szCs w:val="28"/>
        </w:rPr>
        <w:t>môn</w:t>
      </w:r>
      <w:proofErr w:type="spellEnd"/>
      <w:r w:rsidRPr="008538B2">
        <w:rPr>
          <w:iCs/>
          <w:sz w:val="28"/>
          <w:szCs w:val="28"/>
        </w:rPr>
        <w:t xml:space="preserve"> </w:t>
      </w:r>
      <w:r w:rsidRPr="008538B2">
        <w:rPr>
          <w:rFonts w:cs="Times New Roman"/>
          <w:iCs/>
          <w:sz w:val="28"/>
          <w:szCs w:val="28"/>
          <w:lang w:val="vi-VN"/>
        </w:rPr>
        <w:t>với nội dung cụ thể như sau:</w:t>
      </w:r>
    </w:p>
    <w:p w:rsidR="001A5948" w:rsidRPr="008538B2" w:rsidRDefault="001A5948" w:rsidP="001A5948">
      <w:pPr>
        <w:spacing w:after="0" w:line="312" w:lineRule="auto"/>
        <w:rPr>
          <w:rFonts w:cs="Times New Roman"/>
          <w:sz w:val="28"/>
          <w:szCs w:val="28"/>
          <w:lang w:val="vi-VN"/>
        </w:rPr>
      </w:pPr>
      <w:r w:rsidRPr="008538B2">
        <w:rPr>
          <w:rFonts w:cs="Times New Roman"/>
          <w:b/>
          <w:bCs/>
          <w:sz w:val="28"/>
          <w:szCs w:val="28"/>
          <w:lang w:val="vi-VN"/>
        </w:rPr>
        <w:t>I. Thông tin của đơn vị yêu cầu báo giá</w:t>
      </w:r>
    </w:p>
    <w:p w:rsidR="001A5948" w:rsidRPr="008538B2" w:rsidRDefault="001A5948" w:rsidP="001A5948">
      <w:pPr>
        <w:spacing w:after="0" w:line="312" w:lineRule="auto"/>
        <w:rPr>
          <w:rFonts w:cs="Times New Roman"/>
          <w:sz w:val="28"/>
          <w:szCs w:val="28"/>
          <w:lang w:val="vi-VN"/>
        </w:rPr>
      </w:pPr>
      <w:r w:rsidRPr="008538B2">
        <w:rPr>
          <w:rFonts w:cs="Times New Roman"/>
          <w:sz w:val="28"/>
          <w:szCs w:val="28"/>
          <w:lang w:val="vi-VN"/>
        </w:rPr>
        <w:t xml:space="preserve">1. Đơn vị yêu cầu báo giá: </w:t>
      </w:r>
      <w:r w:rsidRPr="008538B2">
        <w:rPr>
          <w:sz w:val="28"/>
          <w:szCs w:val="28"/>
          <w:lang w:val="vi-VN"/>
        </w:rPr>
        <w:t>Trung tâm Kiểm soát bệnh tật thành phố Cần Thơ</w:t>
      </w:r>
      <w:r w:rsidRPr="008538B2">
        <w:rPr>
          <w:rFonts w:cs="Times New Roman"/>
          <w:i/>
          <w:iCs/>
          <w:sz w:val="28"/>
          <w:szCs w:val="28"/>
          <w:lang w:val="vi-VN"/>
        </w:rPr>
        <w:t>.</w:t>
      </w:r>
    </w:p>
    <w:p w:rsidR="001A5948" w:rsidRPr="008538B2" w:rsidRDefault="001A5948" w:rsidP="001A5948">
      <w:pPr>
        <w:spacing w:after="0" w:line="312" w:lineRule="auto"/>
        <w:rPr>
          <w:sz w:val="28"/>
          <w:szCs w:val="28"/>
          <w:lang w:val="vi-VN"/>
        </w:rPr>
      </w:pPr>
      <w:r w:rsidRPr="008538B2">
        <w:rPr>
          <w:rFonts w:cs="Times New Roman"/>
          <w:sz w:val="28"/>
          <w:szCs w:val="28"/>
          <w:lang w:val="vi-VN"/>
        </w:rPr>
        <w:t xml:space="preserve">2. Thông tin liên hệ của người chịu </w:t>
      </w:r>
      <w:r w:rsidRPr="008538B2">
        <w:rPr>
          <w:sz w:val="28"/>
          <w:szCs w:val="28"/>
          <w:lang w:val="vi-VN"/>
        </w:rPr>
        <w:t xml:space="preserve">trách nhiệm tiếp nhận báo giá: </w:t>
      </w:r>
    </w:p>
    <w:p w:rsidR="001A5948" w:rsidRPr="008538B2" w:rsidRDefault="001A5948" w:rsidP="001A5948">
      <w:pPr>
        <w:spacing w:after="0" w:line="312" w:lineRule="auto"/>
        <w:ind w:firstLine="720"/>
        <w:rPr>
          <w:rFonts w:eastAsia="Times New Roman" w:cs="Times New Roman"/>
          <w:sz w:val="28"/>
          <w:szCs w:val="28"/>
          <w:lang w:val="vi-VN"/>
        </w:rPr>
      </w:pPr>
      <w:r w:rsidRPr="008538B2">
        <w:rPr>
          <w:rFonts w:eastAsia="Times New Roman" w:cs="Times New Roman"/>
          <w:sz w:val="28"/>
          <w:szCs w:val="28"/>
          <w:lang w:val="vi-VN"/>
        </w:rPr>
        <w:t xml:space="preserve">Phòng Tổ chức - Hành chính, Trung tâm Kiểm soát bệnh tật thành phố Cần Thơ. </w:t>
      </w:r>
    </w:p>
    <w:p w:rsidR="001A5948" w:rsidRPr="008538B2" w:rsidRDefault="001A5948" w:rsidP="001A5948">
      <w:pPr>
        <w:spacing w:after="0" w:line="312" w:lineRule="auto"/>
        <w:ind w:firstLine="720"/>
        <w:rPr>
          <w:rFonts w:eastAsia="Times New Roman" w:cs="Times New Roman"/>
          <w:sz w:val="28"/>
          <w:szCs w:val="28"/>
          <w:lang w:val="vi-VN"/>
        </w:rPr>
      </w:pPr>
      <w:r w:rsidRPr="008538B2">
        <w:rPr>
          <w:rFonts w:eastAsia="Times New Roman" w:cs="Times New Roman"/>
          <w:sz w:val="28"/>
          <w:szCs w:val="28"/>
          <w:lang w:val="vi-VN"/>
        </w:rPr>
        <w:t xml:space="preserve">Địa chỉ: số 400 Nguyễn Văn Cừ (nối dài), phường An Bình, thành phố Cần Thơ. </w:t>
      </w:r>
    </w:p>
    <w:p w:rsidR="001A5948" w:rsidRPr="008538B2" w:rsidRDefault="001A5948" w:rsidP="001A5948">
      <w:pPr>
        <w:spacing w:after="0" w:line="312" w:lineRule="auto"/>
        <w:ind w:firstLine="720"/>
        <w:rPr>
          <w:rStyle w:val="Hyperlink"/>
          <w:b/>
          <w:i/>
          <w:iCs/>
          <w:sz w:val="28"/>
          <w:szCs w:val="28"/>
          <w:lang w:val="vi-VN"/>
        </w:rPr>
      </w:pPr>
      <w:r w:rsidRPr="008538B2">
        <w:rPr>
          <w:rFonts w:eastAsia="Times New Roman" w:cs="Times New Roman"/>
          <w:sz w:val="28"/>
          <w:szCs w:val="28"/>
          <w:lang w:val="vi-VN"/>
        </w:rPr>
        <w:t>Chi tiết liên hệ qua số điện thoại 02923.753.710</w:t>
      </w:r>
      <w:r w:rsidRPr="008538B2">
        <w:rPr>
          <w:sz w:val="28"/>
          <w:szCs w:val="28"/>
          <w:lang w:val="vi-VN"/>
        </w:rPr>
        <w:t>; E</w:t>
      </w:r>
      <w:r w:rsidRPr="008538B2">
        <w:rPr>
          <w:iCs/>
          <w:sz w:val="28"/>
          <w:szCs w:val="28"/>
          <w:lang w:val="vi-VN"/>
        </w:rPr>
        <w:t xml:space="preserve">mail: </w:t>
      </w:r>
      <w:hyperlink r:id="rId4" w:history="1">
        <w:r w:rsidRPr="008538B2">
          <w:rPr>
            <w:rStyle w:val="Hyperlink"/>
            <w:iCs/>
            <w:sz w:val="28"/>
            <w:szCs w:val="28"/>
            <w:lang w:val="vi-VN"/>
          </w:rPr>
          <w:t>ttksbt@cantho.gov.vn</w:t>
        </w:r>
      </w:hyperlink>
    </w:p>
    <w:p w:rsidR="001A5948" w:rsidRPr="008538B2" w:rsidRDefault="001A5948" w:rsidP="001A5948">
      <w:pPr>
        <w:spacing w:after="0" w:line="312" w:lineRule="auto"/>
        <w:rPr>
          <w:rFonts w:cs="Times New Roman"/>
          <w:sz w:val="28"/>
          <w:szCs w:val="28"/>
          <w:lang w:val="vi-VN"/>
        </w:rPr>
      </w:pPr>
      <w:r w:rsidRPr="008538B2">
        <w:rPr>
          <w:rFonts w:cs="Times New Roman"/>
          <w:sz w:val="28"/>
          <w:szCs w:val="28"/>
          <w:lang w:val="vi-VN"/>
        </w:rPr>
        <w:t>3. Cách thức tiếp nhận báo giá:</w:t>
      </w:r>
    </w:p>
    <w:p w:rsidR="001A5948" w:rsidRPr="008538B2" w:rsidRDefault="001A5948" w:rsidP="001A5948">
      <w:pPr>
        <w:spacing w:after="0" w:line="312" w:lineRule="auto"/>
        <w:rPr>
          <w:i/>
          <w:iCs/>
          <w:sz w:val="28"/>
          <w:szCs w:val="28"/>
          <w:lang w:val="vi-VN"/>
        </w:rPr>
      </w:pPr>
      <w:r w:rsidRPr="008538B2">
        <w:rPr>
          <w:rFonts w:cs="Times New Roman"/>
          <w:i/>
          <w:iCs/>
          <w:sz w:val="28"/>
          <w:szCs w:val="28"/>
          <w:lang w:val="vi-VN"/>
        </w:rPr>
        <w:tab/>
        <w:t>Nhận trực tiếp tại địa chỉ</w:t>
      </w:r>
      <w:r w:rsidRPr="008538B2">
        <w:rPr>
          <w:i/>
          <w:iCs/>
          <w:sz w:val="28"/>
          <w:szCs w:val="28"/>
          <w:lang w:val="vi-VN"/>
        </w:rPr>
        <w:t xml:space="preserve">: </w:t>
      </w:r>
      <w:r w:rsidRPr="008538B2">
        <w:rPr>
          <w:rFonts w:eastAsia="Times New Roman" w:cs="Times New Roman"/>
          <w:sz w:val="28"/>
          <w:szCs w:val="28"/>
          <w:lang w:val="vi-VN"/>
        </w:rPr>
        <w:t>Phòng Tổ chức - Hành chính, Trung tâm Kiểm soát bệnh tật thành phố Cần Thơ. Địa chỉ: số 400 Nguyễn Văn Cừ (nối dài), phường An Bình, thành phố Cần Thơ</w:t>
      </w:r>
      <w:r w:rsidRPr="008538B2">
        <w:rPr>
          <w:rFonts w:cs="Times New Roman"/>
          <w:i/>
          <w:iCs/>
          <w:sz w:val="28"/>
          <w:szCs w:val="28"/>
          <w:lang w:val="vi-VN"/>
        </w:rPr>
        <w:t>.</w:t>
      </w:r>
    </w:p>
    <w:p w:rsidR="001A5948" w:rsidRPr="008538B2" w:rsidRDefault="001A5948" w:rsidP="001A5948">
      <w:pPr>
        <w:spacing w:after="0" w:line="312" w:lineRule="auto"/>
        <w:rPr>
          <w:b/>
          <w:i/>
          <w:iCs/>
          <w:sz w:val="28"/>
          <w:szCs w:val="28"/>
          <w:lang w:val="vi-VN"/>
        </w:rPr>
      </w:pPr>
      <w:r w:rsidRPr="008538B2">
        <w:rPr>
          <w:rFonts w:eastAsia="Times New Roman" w:cs="Times New Roman"/>
          <w:b/>
          <w:i/>
          <w:sz w:val="28"/>
          <w:szCs w:val="28"/>
          <w:lang w:val="vi-VN"/>
        </w:rPr>
        <w:t xml:space="preserve">(Lưu ý: </w:t>
      </w:r>
      <w:r w:rsidRPr="008538B2">
        <w:rPr>
          <w:rFonts w:eastAsia="Times New Roman" w:cs="Times New Roman"/>
          <w:i/>
          <w:sz w:val="28"/>
          <w:szCs w:val="28"/>
          <w:lang w:val="vi-VN"/>
        </w:rPr>
        <w:t xml:space="preserve">Ngoài bìa bao thư ghi rõ bảng chào giá </w:t>
      </w:r>
      <w:proofErr w:type="spellStart"/>
      <w:r>
        <w:rPr>
          <w:rFonts w:eastAsia="Times New Roman" w:cs="Times New Roman"/>
          <w:i/>
          <w:sz w:val="28"/>
          <w:szCs w:val="28"/>
        </w:rPr>
        <w:t>hiệu</w:t>
      </w:r>
      <w:proofErr w:type="spellEnd"/>
      <w:r>
        <w:rPr>
          <w:rFonts w:eastAsia="Times New Roman" w:cs="Times New Roman"/>
          <w:i/>
          <w:sz w:val="28"/>
          <w:szCs w:val="28"/>
        </w:rPr>
        <w:t xml:space="preserve"> </w:t>
      </w:r>
      <w:proofErr w:type="spellStart"/>
      <w:r>
        <w:rPr>
          <w:rFonts w:eastAsia="Times New Roman" w:cs="Times New Roman"/>
          <w:i/>
          <w:sz w:val="28"/>
          <w:szCs w:val="28"/>
        </w:rPr>
        <w:t>chuẩn</w:t>
      </w:r>
      <w:proofErr w:type="spellEnd"/>
      <w:r>
        <w:rPr>
          <w:rFonts w:eastAsia="Times New Roman" w:cs="Times New Roman"/>
          <w:i/>
          <w:sz w:val="28"/>
          <w:szCs w:val="28"/>
        </w:rPr>
        <w:t xml:space="preserve"> </w:t>
      </w:r>
      <w:proofErr w:type="spellStart"/>
      <w:r>
        <w:rPr>
          <w:rFonts w:eastAsia="Times New Roman" w:cs="Times New Roman"/>
          <w:i/>
          <w:sz w:val="28"/>
          <w:szCs w:val="28"/>
        </w:rPr>
        <w:t>và</w:t>
      </w:r>
      <w:proofErr w:type="spellEnd"/>
      <w:r>
        <w:rPr>
          <w:rFonts w:eastAsia="Times New Roman" w:cs="Times New Roman"/>
          <w:i/>
          <w:sz w:val="28"/>
          <w:szCs w:val="28"/>
        </w:rPr>
        <w:t xml:space="preserve"> </w:t>
      </w:r>
      <w:proofErr w:type="spellStart"/>
      <w:r>
        <w:rPr>
          <w:rFonts w:eastAsia="Times New Roman" w:cs="Times New Roman"/>
          <w:i/>
          <w:sz w:val="28"/>
          <w:szCs w:val="28"/>
        </w:rPr>
        <w:t>bảo</w:t>
      </w:r>
      <w:proofErr w:type="spellEnd"/>
      <w:r>
        <w:rPr>
          <w:rFonts w:eastAsia="Times New Roman" w:cs="Times New Roman"/>
          <w:i/>
          <w:sz w:val="28"/>
          <w:szCs w:val="28"/>
        </w:rPr>
        <w:t xml:space="preserve"> </w:t>
      </w:r>
      <w:proofErr w:type="spellStart"/>
      <w:r w:rsidRPr="00000BB6">
        <w:rPr>
          <w:rFonts w:eastAsia="Times New Roman" w:cs="Times New Roman"/>
          <w:i/>
          <w:sz w:val="28"/>
          <w:szCs w:val="28"/>
        </w:rPr>
        <w:t>trì</w:t>
      </w:r>
      <w:proofErr w:type="spellEnd"/>
      <w:r w:rsidRPr="00000BB6">
        <w:rPr>
          <w:rFonts w:eastAsia="Times New Roman" w:cs="Times New Roman"/>
          <w:i/>
          <w:sz w:val="28"/>
          <w:szCs w:val="28"/>
        </w:rPr>
        <w:t xml:space="preserve"> </w:t>
      </w:r>
      <w:proofErr w:type="spellStart"/>
      <w:r w:rsidRPr="00000BB6">
        <w:rPr>
          <w:i/>
          <w:sz w:val="28"/>
          <w:szCs w:val="28"/>
        </w:rPr>
        <w:t>máy</w:t>
      </w:r>
      <w:proofErr w:type="spellEnd"/>
      <w:r w:rsidRPr="00000BB6">
        <w:rPr>
          <w:i/>
          <w:sz w:val="28"/>
          <w:szCs w:val="28"/>
        </w:rPr>
        <w:t xml:space="preserve"> </w:t>
      </w:r>
      <w:proofErr w:type="spellStart"/>
      <w:r w:rsidRPr="00000BB6">
        <w:rPr>
          <w:i/>
          <w:sz w:val="28"/>
          <w:szCs w:val="28"/>
        </w:rPr>
        <w:t>đếm</w:t>
      </w:r>
      <w:proofErr w:type="spellEnd"/>
      <w:r w:rsidRPr="00000BB6">
        <w:rPr>
          <w:i/>
          <w:sz w:val="28"/>
          <w:szCs w:val="28"/>
        </w:rPr>
        <w:t xml:space="preserve"> </w:t>
      </w:r>
      <w:proofErr w:type="spellStart"/>
      <w:r w:rsidRPr="00000BB6">
        <w:rPr>
          <w:i/>
          <w:sz w:val="28"/>
          <w:szCs w:val="28"/>
        </w:rPr>
        <w:t>tế</w:t>
      </w:r>
      <w:proofErr w:type="spellEnd"/>
      <w:r w:rsidRPr="00000BB6">
        <w:rPr>
          <w:i/>
          <w:sz w:val="28"/>
          <w:szCs w:val="28"/>
        </w:rPr>
        <w:t xml:space="preserve"> </w:t>
      </w:r>
      <w:proofErr w:type="spellStart"/>
      <w:r w:rsidRPr="00000BB6">
        <w:rPr>
          <w:i/>
          <w:sz w:val="28"/>
          <w:szCs w:val="28"/>
        </w:rPr>
        <w:t>bào</w:t>
      </w:r>
      <w:proofErr w:type="spellEnd"/>
      <w:r w:rsidRPr="00000BB6">
        <w:rPr>
          <w:i/>
          <w:sz w:val="28"/>
          <w:szCs w:val="28"/>
        </w:rPr>
        <w:t xml:space="preserve"> </w:t>
      </w:r>
      <w:proofErr w:type="spellStart"/>
      <w:r w:rsidRPr="00000BB6">
        <w:rPr>
          <w:i/>
          <w:sz w:val="28"/>
          <w:szCs w:val="28"/>
        </w:rPr>
        <w:t>dòng</w:t>
      </w:r>
      <w:proofErr w:type="spellEnd"/>
      <w:r w:rsidRPr="00000BB6">
        <w:rPr>
          <w:i/>
          <w:sz w:val="28"/>
          <w:szCs w:val="28"/>
        </w:rPr>
        <w:t xml:space="preserve"> </w:t>
      </w:r>
      <w:proofErr w:type="spellStart"/>
      <w:r w:rsidRPr="00000BB6">
        <w:rPr>
          <w:i/>
          <w:sz w:val="28"/>
          <w:szCs w:val="28"/>
        </w:rPr>
        <w:t>chảy</w:t>
      </w:r>
      <w:proofErr w:type="spellEnd"/>
      <w:r w:rsidRPr="00000BB6">
        <w:rPr>
          <w:i/>
          <w:sz w:val="28"/>
          <w:szCs w:val="28"/>
        </w:rPr>
        <w:t xml:space="preserve"> </w:t>
      </w:r>
      <w:proofErr w:type="spellStart"/>
      <w:r w:rsidRPr="00000BB6">
        <w:rPr>
          <w:i/>
          <w:sz w:val="28"/>
          <w:szCs w:val="28"/>
        </w:rPr>
        <w:t>CyFlow</w:t>
      </w:r>
      <w:r w:rsidRPr="00000BB6">
        <w:rPr>
          <w:i/>
          <w:sz w:val="28"/>
          <w:szCs w:val="28"/>
          <w:vertAlign w:val="superscript"/>
        </w:rPr>
        <w:t>TM</w:t>
      </w:r>
      <w:proofErr w:type="spellEnd"/>
      <w:r w:rsidRPr="00000BB6">
        <w:rPr>
          <w:i/>
          <w:sz w:val="28"/>
          <w:szCs w:val="28"/>
        </w:rPr>
        <w:t xml:space="preserve"> Counter</w:t>
      </w:r>
      <w:r w:rsidRPr="008538B2">
        <w:rPr>
          <w:i/>
          <w:sz w:val="28"/>
          <w:szCs w:val="28"/>
        </w:rPr>
        <w:t xml:space="preserve">, </w:t>
      </w:r>
      <w:r w:rsidRPr="008538B2">
        <w:rPr>
          <w:rFonts w:cs="Times New Roman"/>
          <w:i/>
          <w:sz w:val="28"/>
          <w:szCs w:val="28"/>
          <w:lang w:val="vi-VN"/>
        </w:rPr>
        <w:t>theo Thông báo số….... /TB-KSBT</w:t>
      </w:r>
      <w:r w:rsidRPr="008538B2">
        <w:rPr>
          <w:rFonts w:eastAsia="Times New Roman" w:cs="Times New Roman"/>
          <w:i/>
          <w:sz w:val="28"/>
          <w:szCs w:val="28"/>
          <w:lang w:val="vi-VN"/>
        </w:rPr>
        <w:t>, bộ phận không liên quan không được mở bao thư</w:t>
      </w:r>
      <w:r w:rsidRPr="008538B2">
        <w:rPr>
          <w:rFonts w:eastAsia="Times New Roman" w:cs="Times New Roman"/>
          <w:b/>
          <w:i/>
          <w:sz w:val="28"/>
          <w:szCs w:val="28"/>
          <w:lang w:val="vi-VN"/>
        </w:rPr>
        <w:t>)</w:t>
      </w:r>
    </w:p>
    <w:p w:rsidR="001A5948" w:rsidRPr="002C56B7" w:rsidRDefault="001A5948" w:rsidP="001A5948">
      <w:pPr>
        <w:spacing w:after="0" w:line="312" w:lineRule="auto"/>
        <w:rPr>
          <w:rFonts w:cs="Times New Roman"/>
          <w:sz w:val="28"/>
          <w:szCs w:val="28"/>
          <w:lang w:val="vi-VN"/>
        </w:rPr>
      </w:pPr>
      <w:r w:rsidRPr="008538B2">
        <w:rPr>
          <w:rFonts w:cs="Times New Roman"/>
          <w:sz w:val="28"/>
          <w:szCs w:val="28"/>
          <w:lang w:val="vi-VN"/>
        </w:rPr>
        <w:t>4. Thời hạn tiếp nhận báo</w:t>
      </w:r>
      <w:r w:rsidRPr="008538B2">
        <w:rPr>
          <w:sz w:val="28"/>
          <w:szCs w:val="28"/>
          <w:lang w:val="vi-VN"/>
        </w:rPr>
        <w:t xml:space="preserve"> giá: Từ</w:t>
      </w:r>
      <w:r>
        <w:rPr>
          <w:sz w:val="28"/>
          <w:szCs w:val="28"/>
          <w:lang w:val="vi-VN"/>
        </w:rPr>
        <w:t xml:space="preserve"> 0</w:t>
      </w:r>
      <w:r>
        <w:rPr>
          <w:sz w:val="28"/>
          <w:szCs w:val="28"/>
        </w:rPr>
        <w:t>9</w:t>
      </w:r>
      <w:r w:rsidRPr="008538B2">
        <w:rPr>
          <w:sz w:val="28"/>
          <w:szCs w:val="28"/>
          <w:lang w:val="vi-VN"/>
        </w:rPr>
        <w:t xml:space="preserve">h ngày </w:t>
      </w:r>
      <w:r>
        <w:rPr>
          <w:sz w:val="28"/>
          <w:szCs w:val="28"/>
        </w:rPr>
        <w:t>01</w:t>
      </w:r>
      <w:r w:rsidRPr="008538B2">
        <w:rPr>
          <w:sz w:val="28"/>
          <w:szCs w:val="28"/>
        </w:rPr>
        <w:t xml:space="preserve"> </w:t>
      </w:r>
      <w:r w:rsidRPr="008538B2">
        <w:rPr>
          <w:sz w:val="28"/>
          <w:szCs w:val="28"/>
          <w:lang w:val="vi-VN"/>
        </w:rPr>
        <w:t xml:space="preserve">tháng </w:t>
      </w:r>
      <w:r>
        <w:rPr>
          <w:sz w:val="28"/>
          <w:szCs w:val="28"/>
        </w:rPr>
        <w:t>7</w:t>
      </w:r>
      <w:r w:rsidRPr="008538B2">
        <w:rPr>
          <w:sz w:val="28"/>
          <w:szCs w:val="28"/>
          <w:lang w:val="vi-VN"/>
        </w:rPr>
        <w:t xml:space="preserve"> năm 202</w:t>
      </w:r>
      <w:r w:rsidRPr="008538B2">
        <w:rPr>
          <w:sz w:val="28"/>
          <w:szCs w:val="28"/>
        </w:rPr>
        <w:t>6</w:t>
      </w:r>
      <w:r w:rsidRPr="008538B2">
        <w:rPr>
          <w:rFonts w:cs="Times New Roman"/>
          <w:sz w:val="28"/>
          <w:szCs w:val="28"/>
          <w:lang w:val="vi-VN"/>
        </w:rPr>
        <w:t xml:space="preserve"> đến trước </w:t>
      </w:r>
      <w:r w:rsidRPr="008538B2">
        <w:rPr>
          <w:rFonts w:cs="Times New Roman"/>
          <w:sz w:val="28"/>
          <w:szCs w:val="28"/>
        </w:rPr>
        <w:t>16</w:t>
      </w:r>
      <w:r w:rsidRPr="008538B2">
        <w:rPr>
          <w:rFonts w:cs="Times New Roman"/>
          <w:sz w:val="28"/>
          <w:szCs w:val="28"/>
          <w:lang w:val="vi-VN"/>
        </w:rPr>
        <w:t>h ngày</w:t>
      </w:r>
      <w:r w:rsidRPr="008538B2">
        <w:rPr>
          <w:rFonts w:cs="Times New Roman"/>
          <w:sz w:val="28"/>
          <w:szCs w:val="28"/>
        </w:rPr>
        <w:t xml:space="preserve"> </w:t>
      </w:r>
      <w:r>
        <w:rPr>
          <w:rFonts w:cs="Times New Roman"/>
          <w:sz w:val="28"/>
          <w:szCs w:val="28"/>
        </w:rPr>
        <w:t>1</w:t>
      </w:r>
      <w:r w:rsidR="002C56B7">
        <w:rPr>
          <w:rFonts w:cs="Times New Roman"/>
          <w:sz w:val="28"/>
          <w:szCs w:val="28"/>
        </w:rPr>
        <w:t>3</w:t>
      </w:r>
      <w:r w:rsidRPr="008538B2">
        <w:rPr>
          <w:rFonts w:cs="Times New Roman"/>
          <w:sz w:val="28"/>
          <w:szCs w:val="28"/>
        </w:rPr>
        <w:t xml:space="preserve"> </w:t>
      </w:r>
      <w:r w:rsidRPr="008538B2">
        <w:rPr>
          <w:rFonts w:cs="Times New Roman"/>
          <w:sz w:val="28"/>
          <w:szCs w:val="28"/>
          <w:lang w:val="vi-VN"/>
        </w:rPr>
        <w:t>tháng</w:t>
      </w:r>
      <w:r w:rsidRPr="008538B2">
        <w:rPr>
          <w:sz w:val="28"/>
          <w:szCs w:val="28"/>
          <w:lang w:val="vi-VN"/>
        </w:rPr>
        <w:t xml:space="preserve"> </w:t>
      </w:r>
      <w:r>
        <w:rPr>
          <w:sz w:val="28"/>
          <w:szCs w:val="28"/>
        </w:rPr>
        <w:t>7</w:t>
      </w:r>
      <w:r w:rsidRPr="008538B2">
        <w:rPr>
          <w:rFonts w:cs="Times New Roman"/>
          <w:sz w:val="28"/>
          <w:szCs w:val="28"/>
          <w:lang w:val="vi-VN"/>
        </w:rPr>
        <w:t xml:space="preserve"> năm </w:t>
      </w:r>
      <w:r w:rsidRPr="008538B2">
        <w:rPr>
          <w:sz w:val="28"/>
          <w:szCs w:val="28"/>
          <w:lang w:val="vi-VN"/>
        </w:rPr>
        <w:t>202</w:t>
      </w:r>
      <w:r w:rsidRPr="008538B2">
        <w:rPr>
          <w:sz w:val="28"/>
          <w:szCs w:val="28"/>
        </w:rPr>
        <w:t xml:space="preserve">6. </w:t>
      </w:r>
      <w:r w:rsidRPr="008538B2">
        <w:rPr>
          <w:rFonts w:cs="Times New Roman"/>
          <w:sz w:val="28"/>
          <w:szCs w:val="28"/>
          <w:lang w:val="vi-VN"/>
        </w:rPr>
        <w:t xml:space="preserve">Các báo giá nhận được sau thời </w:t>
      </w:r>
      <w:r w:rsidRPr="002C56B7">
        <w:rPr>
          <w:rFonts w:cs="Times New Roman"/>
          <w:sz w:val="28"/>
          <w:szCs w:val="28"/>
          <w:lang w:val="vi-VN"/>
        </w:rPr>
        <w:t>điểm nêu trên sẽ không được xem xét.</w:t>
      </w:r>
    </w:p>
    <w:p w:rsidR="001A5948" w:rsidRPr="002C56B7" w:rsidRDefault="001A5948" w:rsidP="001A5948">
      <w:pPr>
        <w:spacing w:after="0" w:line="312" w:lineRule="auto"/>
        <w:rPr>
          <w:rFonts w:cs="Times New Roman"/>
          <w:spacing w:val="-20"/>
          <w:sz w:val="28"/>
          <w:szCs w:val="28"/>
          <w:lang w:val="vi-VN"/>
        </w:rPr>
      </w:pPr>
      <w:r w:rsidRPr="008538B2">
        <w:rPr>
          <w:rFonts w:cs="Times New Roman"/>
          <w:sz w:val="28"/>
          <w:szCs w:val="28"/>
          <w:lang w:val="vi-VN"/>
        </w:rPr>
        <w:t>5. Thời hạn có hiệu lực của báo giá: Tối thiểu</w:t>
      </w:r>
      <w:r w:rsidRPr="008538B2">
        <w:rPr>
          <w:sz w:val="28"/>
          <w:szCs w:val="28"/>
          <w:lang w:val="vi-VN"/>
        </w:rPr>
        <w:t xml:space="preserve"> 90 ngày</w:t>
      </w:r>
      <w:r w:rsidRPr="008538B2">
        <w:rPr>
          <w:rFonts w:cs="Times New Roman"/>
          <w:sz w:val="28"/>
          <w:szCs w:val="28"/>
          <w:lang w:val="vi-VN"/>
        </w:rPr>
        <w:t xml:space="preserve">, kể </w:t>
      </w:r>
      <w:r w:rsidRPr="002C56B7">
        <w:rPr>
          <w:rFonts w:cs="Times New Roman"/>
          <w:spacing w:val="-20"/>
          <w:sz w:val="28"/>
          <w:szCs w:val="28"/>
          <w:lang w:val="vi-VN"/>
        </w:rPr>
        <w:t>từ ngày</w:t>
      </w:r>
      <w:r w:rsidR="002C56B7" w:rsidRPr="002C56B7">
        <w:rPr>
          <w:rFonts w:cs="Times New Roman"/>
          <w:spacing w:val="-20"/>
          <w:sz w:val="28"/>
          <w:szCs w:val="28"/>
        </w:rPr>
        <w:t xml:space="preserve"> 13</w:t>
      </w:r>
      <w:r w:rsidRPr="002C56B7">
        <w:rPr>
          <w:rFonts w:cs="Times New Roman"/>
          <w:spacing w:val="-20"/>
          <w:sz w:val="28"/>
          <w:szCs w:val="28"/>
        </w:rPr>
        <w:t xml:space="preserve"> </w:t>
      </w:r>
      <w:r w:rsidRPr="002C56B7">
        <w:rPr>
          <w:rFonts w:cs="Times New Roman"/>
          <w:spacing w:val="-20"/>
          <w:sz w:val="28"/>
          <w:szCs w:val="28"/>
          <w:lang w:val="vi-VN"/>
        </w:rPr>
        <w:t>tháng</w:t>
      </w:r>
      <w:r w:rsidRPr="002C56B7">
        <w:rPr>
          <w:spacing w:val="-20"/>
          <w:sz w:val="28"/>
          <w:szCs w:val="28"/>
          <w:lang w:val="vi-VN"/>
        </w:rPr>
        <w:t xml:space="preserve"> </w:t>
      </w:r>
      <w:r w:rsidRPr="002C56B7">
        <w:rPr>
          <w:spacing w:val="-20"/>
          <w:sz w:val="28"/>
          <w:szCs w:val="28"/>
        </w:rPr>
        <w:t xml:space="preserve">7 </w:t>
      </w:r>
      <w:r w:rsidRPr="002C56B7">
        <w:rPr>
          <w:spacing w:val="-20"/>
          <w:sz w:val="28"/>
          <w:szCs w:val="28"/>
          <w:lang w:val="vi-VN"/>
        </w:rPr>
        <w:t>năm 202</w:t>
      </w:r>
      <w:r w:rsidRPr="002C56B7">
        <w:rPr>
          <w:spacing w:val="-20"/>
          <w:sz w:val="28"/>
          <w:szCs w:val="28"/>
        </w:rPr>
        <w:t>6</w:t>
      </w:r>
      <w:r w:rsidRPr="002C56B7">
        <w:rPr>
          <w:rFonts w:cs="Times New Roman"/>
          <w:spacing w:val="-20"/>
          <w:sz w:val="28"/>
          <w:szCs w:val="28"/>
          <w:lang w:val="vi-VN"/>
        </w:rPr>
        <w:t>.</w:t>
      </w:r>
    </w:p>
    <w:p w:rsidR="001A5948" w:rsidRDefault="001A5948" w:rsidP="001A5948">
      <w:pPr>
        <w:spacing w:after="0" w:line="312" w:lineRule="auto"/>
        <w:rPr>
          <w:rFonts w:cs="Times New Roman"/>
          <w:b/>
          <w:bCs/>
          <w:sz w:val="28"/>
          <w:szCs w:val="28"/>
          <w:lang w:val="vi-VN"/>
        </w:rPr>
      </w:pPr>
      <w:r w:rsidRPr="008538B2">
        <w:rPr>
          <w:rFonts w:cs="Times New Roman"/>
          <w:b/>
          <w:bCs/>
          <w:sz w:val="28"/>
          <w:szCs w:val="28"/>
          <w:lang w:val="vi-VN"/>
        </w:rPr>
        <w:t>II. Nội dung yêu cầu báo giá</w:t>
      </w:r>
    </w:p>
    <w:p w:rsidR="001A5948" w:rsidRPr="00000BB6" w:rsidRDefault="001A5948" w:rsidP="001A5948">
      <w:pPr>
        <w:spacing w:after="0" w:line="312" w:lineRule="auto"/>
        <w:rPr>
          <w:rFonts w:cs="Times New Roman"/>
          <w:sz w:val="28"/>
          <w:szCs w:val="28"/>
        </w:rPr>
      </w:pPr>
      <w:r>
        <w:rPr>
          <w:rFonts w:cs="Times New Roman"/>
          <w:sz w:val="28"/>
          <w:szCs w:val="28"/>
        </w:rPr>
        <w:t xml:space="preserve">1. </w:t>
      </w:r>
      <w:proofErr w:type="spellStart"/>
      <w:r>
        <w:rPr>
          <w:rFonts w:cs="Times New Roman"/>
          <w:sz w:val="28"/>
          <w:szCs w:val="28"/>
        </w:rPr>
        <w:t>Nội</w:t>
      </w:r>
      <w:proofErr w:type="spellEnd"/>
      <w:r>
        <w:rPr>
          <w:rFonts w:cs="Times New Roman"/>
          <w:sz w:val="28"/>
          <w:szCs w:val="28"/>
        </w:rPr>
        <w:t xml:space="preserve"> dung </w:t>
      </w:r>
      <w:proofErr w:type="spellStart"/>
      <w:r>
        <w:rPr>
          <w:rFonts w:cs="Times New Roman"/>
          <w:sz w:val="28"/>
          <w:szCs w:val="28"/>
        </w:rPr>
        <w:t>về</w:t>
      </w:r>
      <w:proofErr w:type="spellEnd"/>
      <w:r>
        <w:rPr>
          <w:rFonts w:cs="Times New Roman"/>
          <w:sz w:val="28"/>
          <w:szCs w:val="28"/>
        </w:rPr>
        <w:t xml:space="preserve"> </w:t>
      </w:r>
      <w:proofErr w:type="spellStart"/>
      <w:r>
        <w:rPr>
          <w:rFonts w:cs="Times New Roman"/>
          <w:sz w:val="28"/>
          <w:szCs w:val="28"/>
        </w:rPr>
        <w:t>thiết</w:t>
      </w:r>
      <w:proofErr w:type="spellEnd"/>
      <w:r>
        <w:rPr>
          <w:rFonts w:cs="Times New Roman"/>
          <w:sz w:val="28"/>
          <w:szCs w:val="28"/>
        </w:rPr>
        <w:t xml:space="preserve"> </w:t>
      </w:r>
      <w:proofErr w:type="spellStart"/>
      <w:r>
        <w:rPr>
          <w:rFonts w:cs="Times New Roman"/>
          <w:sz w:val="28"/>
          <w:szCs w:val="28"/>
        </w:rPr>
        <w:t>bị</w:t>
      </w:r>
      <w:proofErr w:type="spellEnd"/>
      <w:r>
        <w:rPr>
          <w:rFonts w:cs="Times New Roman"/>
          <w:sz w:val="28"/>
          <w:szCs w:val="28"/>
        </w:rPr>
        <w:t xml:space="preserve">, </w:t>
      </w:r>
      <w:proofErr w:type="spellStart"/>
      <w:r>
        <w:rPr>
          <w:rFonts w:cs="Times New Roman"/>
          <w:sz w:val="28"/>
          <w:szCs w:val="28"/>
        </w:rPr>
        <w:t>máy</w:t>
      </w:r>
      <w:proofErr w:type="spellEnd"/>
      <w:r>
        <w:rPr>
          <w:rFonts w:cs="Times New Roman"/>
          <w:sz w:val="28"/>
          <w:szCs w:val="28"/>
        </w:rPr>
        <w:t xml:space="preserve"> </w:t>
      </w:r>
      <w:proofErr w:type="spellStart"/>
      <w:r>
        <w:rPr>
          <w:rFonts w:cs="Times New Roman"/>
          <w:sz w:val="28"/>
          <w:szCs w:val="28"/>
        </w:rPr>
        <w:t>móc</w:t>
      </w:r>
      <w:proofErr w:type="spellEnd"/>
      <w:r>
        <w:rPr>
          <w:rFonts w:cs="Times New Roman"/>
          <w:sz w:val="28"/>
          <w:szCs w:val="28"/>
        </w:rPr>
        <w:t xml:space="preserve"> </w:t>
      </w:r>
      <w:proofErr w:type="spellStart"/>
      <w:r>
        <w:rPr>
          <w:rFonts w:cs="Times New Roman"/>
          <w:sz w:val="28"/>
          <w:szCs w:val="28"/>
        </w:rPr>
        <w:t>chuyên</w:t>
      </w:r>
      <w:proofErr w:type="spellEnd"/>
      <w:r>
        <w:rPr>
          <w:rFonts w:cs="Times New Roman"/>
          <w:sz w:val="28"/>
          <w:szCs w:val="28"/>
        </w:rPr>
        <w:t xml:space="preserve"> </w:t>
      </w:r>
      <w:proofErr w:type="spellStart"/>
      <w:r>
        <w:rPr>
          <w:rFonts w:cs="Times New Roman"/>
          <w:sz w:val="28"/>
          <w:szCs w:val="28"/>
        </w:rPr>
        <w:t>môn</w:t>
      </w:r>
      <w:proofErr w:type="spellEnd"/>
      <w:r>
        <w:rPr>
          <w:rFonts w:cs="Times New Roman"/>
          <w:sz w:val="28"/>
          <w:szCs w:val="28"/>
        </w:rPr>
        <w:t xml:space="preserve">: </w:t>
      </w:r>
    </w:p>
    <w:p w:rsidR="001A5948" w:rsidRDefault="001A5948" w:rsidP="001A5948">
      <w:pPr>
        <w:spacing w:after="0" w:line="312" w:lineRule="auto"/>
        <w:rPr>
          <w:rFonts w:cs="Times New Roman"/>
          <w:sz w:val="28"/>
          <w:szCs w:val="28"/>
          <w:lang w:val="vi-VN"/>
        </w:rPr>
      </w:pPr>
    </w:p>
    <w:p w:rsidR="001A5948" w:rsidRDefault="001A5948" w:rsidP="001A5948">
      <w:pPr>
        <w:spacing w:after="0" w:line="312" w:lineRule="auto"/>
        <w:rPr>
          <w:rFonts w:cs="Times New Roman"/>
          <w:sz w:val="28"/>
          <w:szCs w:val="28"/>
          <w:lang w:val="vi-VN"/>
        </w:rPr>
      </w:pPr>
    </w:p>
    <w:p w:rsidR="002C56B7" w:rsidRPr="008538B2" w:rsidRDefault="002C56B7" w:rsidP="001A5948">
      <w:pPr>
        <w:spacing w:after="0" w:line="312" w:lineRule="auto"/>
        <w:rPr>
          <w:rFonts w:cs="Times New Roman"/>
          <w:sz w:val="28"/>
          <w:szCs w:val="28"/>
          <w:lang w:val="vi-VN"/>
        </w:rPr>
      </w:pPr>
    </w:p>
    <w:tbl>
      <w:tblPr>
        <w:tblStyle w:val="TableGrid"/>
        <w:tblW w:w="10201" w:type="dxa"/>
        <w:tblInd w:w="-545" w:type="dxa"/>
        <w:tblLook w:val="04A0" w:firstRow="1" w:lastRow="0" w:firstColumn="1" w:lastColumn="0" w:noHBand="0" w:noVBand="1"/>
      </w:tblPr>
      <w:tblGrid>
        <w:gridCol w:w="560"/>
        <w:gridCol w:w="1575"/>
        <w:gridCol w:w="1575"/>
        <w:gridCol w:w="1616"/>
        <w:gridCol w:w="1385"/>
        <w:gridCol w:w="1081"/>
        <w:gridCol w:w="2409"/>
      </w:tblGrid>
      <w:tr w:rsidR="001A5948" w:rsidRPr="00CE6CD0" w:rsidTr="001A5948">
        <w:trPr>
          <w:trHeight w:val="1155"/>
        </w:trPr>
        <w:tc>
          <w:tcPr>
            <w:tcW w:w="560" w:type="dxa"/>
            <w:vAlign w:val="center"/>
          </w:tcPr>
          <w:p w:rsidR="001A5948" w:rsidRPr="00CE6CD0" w:rsidRDefault="001A5948" w:rsidP="00C80CEA">
            <w:pPr>
              <w:spacing w:before="0" w:after="0" w:line="240" w:lineRule="auto"/>
              <w:jc w:val="center"/>
              <w:rPr>
                <w:b/>
                <w:szCs w:val="26"/>
              </w:rPr>
            </w:pPr>
            <w:proofErr w:type="spellStart"/>
            <w:r w:rsidRPr="00CE6CD0">
              <w:rPr>
                <w:b/>
                <w:szCs w:val="26"/>
              </w:rPr>
              <w:lastRenderedPageBreak/>
              <w:t>Stt</w:t>
            </w:r>
            <w:proofErr w:type="spellEnd"/>
          </w:p>
        </w:tc>
        <w:tc>
          <w:tcPr>
            <w:tcW w:w="1575" w:type="dxa"/>
            <w:vAlign w:val="center"/>
          </w:tcPr>
          <w:p w:rsidR="001A5948" w:rsidRPr="00CE6CD0" w:rsidRDefault="001A5948" w:rsidP="00C80CEA">
            <w:pPr>
              <w:spacing w:before="0" w:after="0" w:line="240" w:lineRule="auto"/>
              <w:jc w:val="center"/>
              <w:rPr>
                <w:b/>
                <w:szCs w:val="26"/>
              </w:rPr>
            </w:pPr>
            <w:proofErr w:type="spellStart"/>
            <w:r w:rsidRPr="00CE6CD0">
              <w:rPr>
                <w:b/>
                <w:szCs w:val="26"/>
              </w:rPr>
              <w:t>Tên</w:t>
            </w:r>
            <w:proofErr w:type="spellEnd"/>
            <w:r w:rsidRPr="00CE6CD0">
              <w:rPr>
                <w:b/>
                <w:szCs w:val="26"/>
              </w:rPr>
              <w:t xml:space="preserve"> </w:t>
            </w:r>
            <w:proofErr w:type="spellStart"/>
            <w:r w:rsidRPr="00CE6CD0">
              <w:rPr>
                <w:b/>
                <w:szCs w:val="26"/>
              </w:rPr>
              <w:t>thiết</w:t>
            </w:r>
            <w:proofErr w:type="spellEnd"/>
            <w:r w:rsidRPr="00CE6CD0">
              <w:rPr>
                <w:b/>
                <w:szCs w:val="26"/>
              </w:rPr>
              <w:t xml:space="preserve"> </w:t>
            </w:r>
            <w:proofErr w:type="spellStart"/>
            <w:r w:rsidRPr="00CE6CD0">
              <w:rPr>
                <w:b/>
                <w:szCs w:val="26"/>
              </w:rPr>
              <w:t>bị</w:t>
            </w:r>
            <w:proofErr w:type="spellEnd"/>
            <w:r w:rsidRPr="00CE6CD0">
              <w:rPr>
                <w:b/>
                <w:szCs w:val="26"/>
              </w:rPr>
              <w:t xml:space="preserve">, </w:t>
            </w:r>
            <w:proofErr w:type="spellStart"/>
            <w:r w:rsidRPr="00CE6CD0">
              <w:rPr>
                <w:b/>
                <w:szCs w:val="26"/>
              </w:rPr>
              <w:t>máy</w:t>
            </w:r>
            <w:proofErr w:type="spellEnd"/>
            <w:r w:rsidRPr="00CE6CD0">
              <w:rPr>
                <w:b/>
                <w:szCs w:val="26"/>
              </w:rPr>
              <w:t xml:space="preserve"> </w:t>
            </w:r>
            <w:proofErr w:type="spellStart"/>
            <w:r w:rsidRPr="00CE6CD0">
              <w:rPr>
                <w:b/>
                <w:szCs w:val="26"/>
              </w:rPr>
              <w:t>móc</w:t>
            </w:r>
            <w:proofErr w:type="spellEnd"/>
            <w:r>
              <w:rPr>
                <w:b/>
                <w:szCs w:val="26"/>
              </w:rPr>
              <w:t xml:space="preserve"> </w:t>
            </w:r>
            <w:proofErr w:type="spellStart"/>
            <w:r>
              <w:rPr>
                <w:b/>
                <w:szCs w:val="26"/>
              </w:rPr>
              <w:t>chuyên</w:t>
            </w:r>
            <w:proofErr w:type="spellEnd"/>
            <w:r>
              <w:rPr>
                <w:b/>
                <w:szCs w:val="26"/>
              </w:rPr>
              <w:t xml:space="preserve"> </w:t>
            </w:r>
            <w:proofErr w:type="spellStart"/>
            <w:r>
              <w:rPr>
                <w:b/>
                <w:szCs w:val="26"/>
              </w:rPr>
              <w:t>môn</w:t>
            </w:r>
            <w:proofErr w:type="spellEnd"/>
          </w:p>
        </w:tc>
        <w:tc>
          <w:tcPr>
            <w:tcW w:w="1575" w:type="dxa"/>
            <w:vAlign w:val="center"/>
          </w:tcPr>
          <w:p w:rsidR="001A5948" w:rsidRPr="00CE6CD0" w:rsidRDefault="001A5948" w:rsidP="00C80CEA">
            <w:pPr>
              <w:spacing w:before="0" w:after="0" w:line="240" w:lineRule="auto"/>
              <w:jc w:val="center"/>
              <w:rPr>
                <w:b/>
                <w:szCs w:val="26"/>
                <w:lang w:val="vi-VN"/>
              </w:rPr>
            </w:pPr>
            <w:r w:rsidRPr="00CE6CD0">
              <w:rPr>
                <w:b/>
                <w:bCs/>
                <w:color w:val="000000"/>
                <w:szCs w:val="26"/>
              </w:rPr>
              <w:t>Model</w:t>
            </w:r>
          </w:p>
        </w:tc>
        <w:tc>
          <w:tcPr>
            <w:tcW w:w="1616" w:type="dxa"/>
            <w:vAlign w:val="center"/>
          </w:tcPr>
          <w:p w:rsidR="001A5948" w:rsidRPr="00CE6CD0" w:rsidRDefault="001A5948" w:rsidP="00C80CEA">
            <w:pPr>
              <w:spacing w:before="0" w:after="0" w:line="240" w:lineRule="auto"/>
              <w:jc w:val="center"/>
              <w:rPr>
                <w:b/>
                <w:szCs w:val="26"/>
              </w:rPr>
            </w:pPr>
            <w:proofErr w:type="spellStart"/>
            <w:r w:rsidRPr="00CE6CD0">
              <w:rPr>
                <w:b/>
                <w:szCs w:val="26"/>
              </w:rPr>
              <w:t>Số</w:t>
            </w:r>
            <w:proofErr w:type="spellEnd"/>
            <w:r w:rsidRPr="00CE6CD0">
              <w:rPr>
                <w:b/>
                <w:szCs w:val="26"/>
              </w:rPr>
              <w:t xml:space="preserve"> </w:t>
            </w:r>
            <w:proofErr w:type="spellStart"/>
            <w:r w:rsidRPr="00CE6CD0">
              <w:rPr>
                <w:b/>
                <w:szCs w:val="26"/>
              </w:rPr>
              <w:t>sê-ri</w:t>
            </w:r>
            <w:proofErr w:type="spellEnd"/>
          </w:p>
        </w:tc>
        <w:tc>
          <w:tcPr>
            <w:tcW w:w="1385" w:type="dxa"/>
            <w:vAlign w:val="center"/>
          </w:tcPr>
          <w:p w:rsidR="001A5948" w:rsidRPr="00CE6CD0" w:rsidRDefault="001A5948" w:rsidP="00C80CEA">
            <w:pPr>
              <w:spacing w:before="0" w:after="0" w:line="240" w:lineRule="auto"/>
              <w:jc w:val="center"/>
              <w:rPr>
                <w:b/>
                <w:bCs/>
                <w:color w:val="000000"/>
                <w:szCs w:val="26"/>
              </w:rPr>
            </w:pPr>
            <w:proofErr w:type="spellStart"/>
            <w:r w:rsidRPr="00CE6CD0">
              <w:rPr>
                <w:b/>
                <w:bCs/>
                <w:color w:val="000000"/>
                <w:szCs w:val="26"/>
              </w:rPr>
              <w:t>Hãng</w:t>
            </w:r>
            <w:proofErr w:type="spellEnd"/>
            <w:r w:rsidRPr="00CE6CD0">
              <w:rPr>
                <w:b/>
                <w:bCs/>
                <w:color w:val="000000"/>
                <w:szCs w:val="26"/>
              </w:rPr>
              <w:t xml:space="preserve"> </w:t>
            </w:r>
            <w:proofErr w:type="spellStart"/>
            <w:r w:rsidRPr="00CE6CD0">
              <w:rPr>
                <w:b/>
                <w:bCs/>
                <w:color w:val="000000"/>
                <w:szCs w:val="26"/>
              </w:rPr>
              <w:t>sản</w:t>
            </w:r>
            <w:proofErr w:type="spellEnd"/>
            <w:r w:rsidRPr="00CE6CD0">
              <w:rPr>
                <w:b/>
                <w:bCs/>
                <w:color w:val="000000"/>
                <w:szCs w:val="26"/>
              </w:rPr>
              <w:t xml:space="preserve"> </w:t>
            </w:r>
            <w:proofErr w:type="spellStart"/>
            <w:r w:rsidRPr="00CE6CD0">
              <w:rPr>
                <w:b/>
                <w:bCs/>
                <w:color w:val="000000"/>
                <w:szCs w:val="26"/>
              </w:rPr>
              <w:t>xuất</w:t>
            </w:r>
            <w:proofErr w:type="spellEnd"/>
          </w:p>
        </w:tc>
        <w:tc>
          <w:tcPr>
            <w:tcW w:w="1081" w:type="dxa"/>
            <w:vAlign w:val="center"/>
          </w:tcPr>
          <w:p w:rsidR="001A5948" w:rsidRPr="00CE6CD0" w:rsidRDefault="001A5948" w:rsidP="00C80CEA">
            <w:pPr>
              <w:spacing w:before="0" w:after="0" w:line="240" w:lineRule="auto"/>
              <w:jc w:val="center"/>
              <w:rPr>
                <w:b/>
                <w:bCs/>
                <w:color w:val="000000"/>
                <w:szCs w:val="26"/>
              </w:rPr>
            </w:pPr>
            <w:proofErr w:type="spellStart"/>
            <w:r w:rsidRPr="00CE6CD0">
              <w:rPr>
                <w:b/>
                <w:bCs/>
                <w:color w:val="000000"/>
                <w:szCs w:val="26"/>
              </w:rPr>
              <w:t>Năm</w:t>
            </w:r>
            <w:proofErr w:type="spellEnd"/>
            <w:r w:rsidRPr="00CE6CD0">
              <w:rPr>
                <w:b/>
                <w:bCs/>
                <w:color w:val="000000"/>
                <w:szCs w:val="26"/>
              </w:rPr>
              <w:t xml:space="preserve"> </w:t>
            </w:r>
            <w:proofErr w:type="spellStart"/>
            <w:r w:rsidRPr="00CE6CD0">
              <w:rPr>
                <w:b/>
                <w:bCs/>
                <w:color w:val="000000"/>
                <w:szCs w:val="26"/>
              </w:rPr>
              <w:t>sản</w:t>
            </w:r>
            <w:proofErr w:type="spellEnd"/>
            <w:r w:rsidRPr="00CE6CD0">
              <w:rPr>
                <w:b/>
                <w:bCs/>
                <w:color w:val="000000"/>
                <w:szCs w:val="26"/>
              </w:rPr>
              <w:t xml:space="preserve"> </w:t>
            </w:r>
            <w:proofErr w:type="spellStart"/>
            <w:r w:rsidRPr="00CE6CD0">
              <w:rPr>
                <w:b/>
                <w:bCs/>
                <w:color w:val="000000"/>
                <w:szCs w:val="26"/>
              </w:rPr>
              <w:t>xuất</w:t>
            </w:r>
            <w:proofErr w:type="spellEnd"/>
          </w:p>
        </w:tc>
        <w:tc>
          <w:tcPr>
            <w:tcW w:w="2409" w:type="dxa"/>
            <w:vAlign w:val="center"/>
          </w:tcPr>
          <w:p w:rsidR="001A5948" w:rsidRPr="00CE6CD0" w:rsidRDefault="001A5948" w:rsidP="00C80CEA">
            <w:pPr>
              <w:spacing w:before="0" w:after="0" w:line="240" w:lineRule="auto"/>
              <w:jc w:val="center"/>
              <w:rPr>
                <w:b/>
                <w:szCs w:val="26"/>
              </w:rPr>
            </w:pPr>
            <w:proofErr w:type="spellStart"/>
            <w:r w:rsidRPr="00CE6CD0">
              <w:rPr>
                <w:b/>
                <w:bCs/>
                <w:color w:val="000000"/>
                <w:szCs w:val="26"/>
              </w:rPr>
              <w:t>Yêu</w:t>
            </w:r>
            <w:proofErr w:type="spellEnd"/>
            <w:r w:rsidRPr="00CE6CD0">
              <w:rPr>
                <w:b/>
                <w:bCs/>
                <w:color w:val="000000"/>
                <w:szCs w:val="26"/>
              </w:rPr>
              <w:t xml:space="preserve"> </w:t>
            </w:r>
            <w:proofErr w:type="spellStart"/>
            <w:r w:rsidRPr="00CE6CD0">
              <w:rPr>
                <w:b/>
                <w:bCs/>
                <w:color w:val="000000"/>
                <w:szCs w:val="26"/>
              </w:rPr>
              <w:t>cầu</w:t>
            </w:r>
            <w:proofErr w:type="spellEnd"/>
            <w:r w:rsidRPr="00CE6CD0">
              <w:rPr>
                <w:b/>
                <w:bCs/>
                <w:color w:val="000000"/>
                <w:szCs w:val="26"/>
              </w:rPr>
              <w:t xml:space="preserve"> </w:t>
            </w:r>
            <w:proofErr w:type="spellStart"/>
            <w:r w:rsidRPr="00CE6CD0">
              <w:rPr>
                <w:b/>
                <w:bCs/>
                <w:color w:val="000000"/>
                <w:szCs w:val="26"/>
              </w:rPr>
              <w:t>kỹ</w:t>
            </w:r>
            <w:proofErr w:type="spellEnd"/>
            <w:r w:rsidRPr="00CE6CD0">
              <w:rPr>
                <w:b/>
                <w:bCs/>
                <w:color w:val="000000"/>
                <w:szCs w:val="26"/>
              </w:rPr>
              <w:t xml:space="preserve"> </w:t>
            </w:r>
            <w:proofErr w:type="spellStart"/>
            <w:r w:rsidRPr="00CE6CD0">
              <w:rPr>
                <w:b/>
                <w:bCs/>
                <w:color w:val="000000"/>
                <w:szCs w:val="26"/>
              </w:rPr>
              <w:t>thuật</w:t>
            </w:r>
            <w:proofErr w:type="spellEnd"/>
            <w:r w:rsidRPr="00CE6CD0">
              <w:rPr>
                <w:b/>
                <w:bCs/>
                <w:color w:val="000000"/>
                <w:szCs w:val="26"/>
              </w:rPr>
              <w:t xml:space="preserve"> chi </w:t>
            </w:r>
            <w:proofErr w:type="spellStart"/>
            <w:r w:rsidRPr="00CE6CD0">
              <w:rPr>
                <w:b/>
                <w:bCs/>
                <w:color w:val="000000"/>
                <w:szCs w:val="26"/>
              </w:rPr>
              <w:t>tiết</w:t>
            </w:r>
            <w:proofErr w:type="spellEnd"/>
            <w:r w:rsidRPr="00CE6CD0">
              <w:rPr>
                <w:b/>
                <w:bCs/>
                <w:color w:val="000000"/>
                <w:szCs w:val="26"/>
              </w:rPr>
              <w:t xml:space="preserve"> </w:t>
            </w:r>
            <w:proofErr w:type="spellStart"/>
            <w:r w:rsidRPr="00CE6CD0">
              <w:rPr>
                <w:b/>
                <w:bCs/>
                <w:color w:val="000000"/>
                <w:szCs w:val="26"/>
              </w:rPr>
              <w:t>của</w:t>
            </w:r>
            <w:proofErr w:type="spellEnd"/>
            <w:r w:rsidRPr="00CE6CD0">
              <w:rPr>
                <w:b/>
                <w:bCs/>
                <w:color w:val="000000"/>
                <w:szCs w:val="26"/>
              </w:rPr>
              <w:t xml:space="preserve"> </w:t>
            </w:r>
            <w:proofErr w:type="spellStart"/>
            <w:r w:rsidRPr="00CE6CD0">
              <w:rPr>
                <w:b/>
                <w:bCs/>
                <w:color w:val="000000"/>
                <w:szCs w:val="26"/>
              </w:rPr>
              <w:t>dịch</w:t>
            </w:r>
            <w:proofErr w:type="spellEnd"/>
            <w:r w:rsidRPr="00CE6CD0">
              <w:rPr>
                <w:b/>
                <w:bCs/>
                <w:color w:val="000000"/>
                <w:szCs w:val="26"/>
              </w:rPr>
              <w:t xml:space="preserve"> </w:t>
            </w:r>
            <w:proofErr w:type="spellStart"/>
            <w:r w:rsidRPr="00CE6CD0">
              <w:rPr>
                <w:b/>
                <w:bCs/>
                <w:color w:val="000000"/>
                <w:szCs w:val="26"/>
              </w:rPr>
              <w:t>vụ</w:t>
            </w:r>
            <w:proofErr w:type="spellEnd"/>
          </w:p>
        </w:tc>
      </w:tr>
      <w:tr w:rsidR="001A5948" w:rsidRPr="00CE6CD0" w:rsidTr="001A5948">
        <w:trPr>
          <w:trHeight w:val="1785"/>
        </w:trPr>
        <w:tc>
          <w:tcPr>
            <w:tcW w:w="560" w:type="dxa"/>
            <w:vAlign w:val="center"/>
          </w:tcPr>
          <w:p w:rsidR="001A5948" w:rsidRPr="00CE6CD0" w:rsidRDefault="001A5948" w:rsidP="00C80CEA">
            <w:pPr>
              <w:spacing w:before="0" w:after="0" w:line="240" w:lineRule="auto"/>
              <w:jc w:val="center"/>
              <w:rPr>
                <w:szCs w:val="26"/>
              </w:rPr>
            </w:pPr>
            <w:r w:rsidRPr="00CE6CD0">
              <w:rPr>
                <w:szCs w:val="26"/>
              </w:rPr>
              <w:t>1</w:t>
            </w:r>
          </w:p>
        </w:tc>
        <w:tc>
          <w:tcPr>
            <w:tcW w:w="1575" w:type="dxa"/>
            <w:vAlign w:val="center"/>
          </w:tcPr>
          <w:p w:rsidR="001A5948" w:rsidRPr="00CE6CD0" w:rsidRDefault="001A5948" w:rsidP="00C80CEA">
            <w:pPr>
              <w:spacing w:before="0" w:after="0" w:line="240" w:lineRule="auto"/>
              <w:jc w:val="center"/>
              <w:rPr>
                <w:szCs w:val="26"/>
              </w:rPr>
            </w:pPr>
            <w:proofErr w:type="spellStart"/>
            <w:r>
              <w:rPr>
                <w:szCs w:val="26"/>
              </w:rPr>
              <w:t>Máy</w:t>
            </w:r>
            <w:proofErr w:type="spellEnd"/>
            <w:r>
              <w:rPr>
                <w:szCs w:val="26"/>
              </w:rPr>
              <w:t xml:space="preserve"> </w:t>
            </w:r>
            <w:proofErr w:type="spellStart"/>
            <w:r>
              <w:rPr>
                <w:szCs w:val="26"/>
              </w:rPr>
              <w:t>đếm</w:t>
            </w:r>
            <w:proofErr w:type="spellEnd"/>
            <w:r>
              <w:rPr>
                <w:szCs w:val="26"/>
              </w:rPr>
              <w:t xml:space="preserve"> </w:t>
            </w:r>
            <w:proofErr w:type="spellStart"/>
            <w:r>
              <w:rPr>
                <w:szCs w:val="26"/>
              </w:rPr>
              <w:t>t</w:t>
            </w:r>
            <w:r w:rsidRPr="00CE6CD0">
              <w:rPr>
                <w:szCs w:val="26"/>
              </w:rPr>
              <w:t>ế</w:t>
            </w:r>
            <w:proofErr w:type="spellEnd"/>
            <w:r w:rsidRPr="00CE6CD0">
              <w:rPr>
                <w:szCs w:val="26"/>
              </w:rPr>
              <w:t xml:space="preserve"> </w:t>
            </w:r>
            <w:proofErr w:type="spellStart"/>
            <w:r w:rsidRPr="00CE6CD0">
              <w:rPr>
                <w:szCs w:val="26"/>
              </w:rPr>
              <w:t>bào</w:t>
            </w:r>
            <w:proofErr w:type="spellEnd"/>
            <w:r w:rsidRPr="00CE6CD0">
              <w:rPr>
                <w:szCs w:val="26"/>
              </w:rPr>
              <w:t xml:space="preserve"> </w:t>
            </w:r>
            <w:proofErr w:type="spellStart"/>
            <w:r>
              <w:rPr>
                <w:szCs w:val="26"/>
              </w:rPr>
              <w:t>d</w:t>
            </w:r>
            <w:r w:rsidRPr="00CE6CD0">
              <w:rPr>
                <w:szCs w:val="26"/>
              </w:rPr>
              <w:t>òng</w:t>
            </w:r>
            <w:proofErr w:type="spellEnd"/>
            <w:r w:rsidRPr="00CE6CD0">
              <w:rPr>
                <w:szCs w:val="26"/>
              </w:rPr>
              <w:t xml:space="preserve"> </w:t>
            </w:r>
            <w:proofErr w:type="spellStart"/>
            <w:r w:rsidRPr="00CE6CD0">
              <w:rPr>
                <w:szCs w:val="26"/>
              </w:rPr>
              <w:t>chảy</w:t>
            </w:r>
            <w:proofErr w:type="spellEnd"/>
            <w:r w:rsidRPr="00CE6CD0">
              <w:rPr>
                <w:szCs w:val="26"/>
              </w:rPr>
              <w:t xml:space="preserve"> </w:t>
            </w:r>
            <w:proofErr w:type="spellStart"/>
            <w:r w:rsidRPr="00CE6CD0">
              <w:rPr>
                <w:szCs w:val="26"/>
              </w:rPr>
              <w:t>CyFlow</w:t>
            </w:r>
            <w:r w:rsidRPr="00CE6CD0">
              <w:rPr>
                <w:szCs w:val="26"/>
                <w:vertAlign w:val="superscript"/>
              </w:rPr>
              <w:t>TM</w:t>
            </w:r>
            <w:proofErr w:type="spellEnd"/>
            <w:r w:rsidRPr="00CE6CD0">
              <w:rPr>
                <w:szCs w:val="26"/>
              </w:rPr>
              <w:t xml:space="preserve"> Counter</w:t>
            </w:r>
          </w:p>
        </w:tc>
        <w:tc>
          <w:tcPr>
            <w:tcW w:w="1575" w:type="dxa"/>
            <w:vAlign w:val="center"/>
          </w:tcPr>
          <w:p w:rsidR="001A5948" w:rsidRPr="00CE6CD0" w:rsidRDefault="001A5948" w:rsidP="00C80CEA">
            <w:pPr>
              <w:spacing w:before="0" w:after="0" w:line="240" w:lineRule="auto"/>
              <w:jc w:val="center"/>
              <w:rPr>
                <w:szCs w:val="26"/>
                <w:lang w:val="vi-VN"/>
              </w:rPr>
            </w:pPr>
            <w:proofErr w:type="spellStart"/>
            <w:r w:rsidRPr="00CE6CD0">
              <w:rPr>
                <w:szCs w:val="26"/>
              </w:rPr>
              <w:t>CyFlow</w:t>
            </w:r>
            <w:r w:rsidRPr="00CE6CD0">
              <w:rPr>
                <w:szCs w:val="26"/>
                <w:vertAlign w:val="superscript"/>
              </w:rPr>
              <w:t>TM</w:t>
            </w:r>
            <w:proofErr w:type="spellEnd"/>
            <w:r w:rsidRPr="00CE6CD0">
              <w:rPr>
                <w:szCs w:val="26"/>
              </w:rPr>
              <w:t xml:space="preserve"> Counter Serial</w:t>
            </w:r>
          </w:p>
        </w:tc>
        <w:tc>
          <w:tcPr>
            <w:tcW w:w="1616" w:type="dxa"/>
            <w:vAlign w:val="center"/>
          </w:tcPr>
          <w:p w:rsidR="001A5948" w:rsidRPr="00CE6CD0" w:rsidRDefault="001A5948" w:rsidP="00C80CEA">
            <w:pPr>
              <w:spacing w:before="0" w:after="0" w:line="240" w:lineRule="auto"/>
              <w:jc w:val="center"/>
              <w:rPr>
                <w:szCs w:val="26"/>
              </w:rPr>
            </w:pPr>
            <w:r w:rsidRPr="00CE6CD0">
              <w:rPr>
                <w:szCs w:val="26"/>
              </w:rPr>
              <w:t>2311022047</w:t>
            </w:r>
          </w:p>
        </w:tc>
        <w:tc>
          <w:tcPr>
            <w:tcW w:w="1385" w:type="dxa"/>
            <w:vAlign w:val="center"/>
          </w:tcPr>
          <w:p w:rsidR="001A5948" w:rsidRPr="00CE6CD0" w:rsidRDefault="001A5948" w:rsidP="00C80CEA">
            <w:pPr>
              <w:spacing w:before="0" w:after="0" w:line="240" w:lineRule="auto"/>
              <w:jc w:val="center"/>
              <w:rPr>
                <w:szCs w:val="26"/>
              </w:rPr>
            </w:pPr>
            <w:proofErr w:type="spellStart"/>
            <w:r w:rsidRPr="00CE6CD0">
              <w:rPr>
                <w:szCs w:val="26"/>
              </w:rPr>
              <w:t>Sysmex</w:t>
            </w:r>
            <w:proofErr w:type="spellEnd"/>
            <w:r w:rsidRPr="00CE6CD0">
              <w:rPr>
                <w:szCs w:val="26"/>
              </w:rPr>
              <w:t xml:space="preserve"> </w:t>
            </w:r>
            <w:proofErr w:type="spellStart"/>
            <w:r w:rsidRPr="00CE6CD0">
              <w:rPr>
                <w:szCs w:val="26"/>
              </w:rPr>
              <w:t>Partec</w:t>
            </w:r>
            <w:proofErr w:type="spellEnd"/>
            <w:r w:rsidRPr="00CE6CD0">
              <w:rPr>
                <w:szCs w:val="26"/>
              </w:rPr>
              <w:t xml:space="preserve"> GmbH Germany</w:t>
            </w:r>
          </w:p>
        </w:tc>
        <w:tc>
          <w:tcPr>
            <w:tcW w:w="1081" w:type="dxa"/>
            <w:vAlign w:val="center"/>
          </w:tcPr>
          <w:p w:rsidR="001A5948" w:rsidRPr="00CE6CD0" w:rsidRDefault="001A5948" w:rsidP="00C80CEA">
            <w:pPr>
              <w:spacing w:before="0" w:after="0" w:line="240" w:lineRule="auto"/>
              <w:jc w:val="center"/>
              <w:rPr>
                <w:szCs w:val="26"/>
              </w:rPr>
            </w:pPr>
            <w:r w:rsidRPr="00CE6CD0">
              <w:rPr>
                <w:szCs w:val="26"/>
              </w:rPr>
              <w:t>2023</w:t>
            </w:r>
          </w:p>
        </w:tc>
        <w:tc>
          <w:tcPr>
            <w:tcW w:w="2409" w:type="dxa"/>
            <w:vAlign w:val="center"/>
          </w:tcPr>
          <w:p w:rsidR="001A5948" w:rsidRPr="00CE6CD0" w:rsidRDefault="001A5948" w:rsidP="00C80CEA">
            <w:pPr>
              <w:spacing w:before="0" w:after="0" w:line="240" w:lineRule="auto"/>
              <w:jc w:val="center"/>
              <w:rPr>
                <w:szCs w:val="26"/>
              </w:rPr>
            </w:pPr>
            <w:proofErr w:type="spellStart"/>
            <w:r>
              <w:rPr>
                <w:szCs w:val="26"/>
              </w:rPr>
              <w:t>H</w:t>
            </w:r>
            <w:r w:rsidRPr="00CE6CD0">
              <w:rPr>
                <w:szCs w:val="26"/>
              </w:rPr>
              <w:t>iệu</w:t>
            </w:r>
            <w:proofErr w:type="spellEnd"/>
            <w:r w:rsidRPr="00CE6CD0">
              <w:rPr>
                <w:szCs w:val="26"/>
              </w:rPr>
              <w:t xml:space="preserve"> </w:t>
            </w:r>
            <w:proofErr w:type="spellStart"/>
            <w:r w:rsidRPr="00CE6CD0">
              <w:rPr>
                <w:szCs w:val="26"/>
              </w:rPr>
              <w:t>chuẩn</w:t>
            </w:r>
            <w:proofErr w:type="spellEnd"/>
            <w:r w:rsidRPr="00CE6CD0">
              <w:rPr>
                <w:szCs w:val="26"/>
              </w:rPr>
              <w:t xml:space="preserve"> </w:t>
            </w:r>
            <w:proofErr w:type="spellStart"/>
            <w:r w:rsidRPr="00CE6CD0">
              <w:rPr>
                <w:szCs w:val="26"/>
              </w:rPr>
              <w:t>theo</w:t>
            </w:r>
            <w:proofErr w:type="spellEnd"/>
            <w:r w:rsidRPr="00CE6CD0">
              <w:rPr>
                <w:szCs w:val="26"/>
              </w:rPr>
              <w:t xml:space="preserve"> </w:t>
            </w:r>
            <w:proofErr w:type="spellStart"/>
            <w:r w:rsidRPr="00CE6CD0">
              <w:rPr>
                <w:szCs w:val="26"/>
              </w:rPr>
              <w:t>quy</w:t>
            </w:r>
            <w:proofErr w:type="spellEnd"/>
            <w:r w:rsidRPr="00CE6CD0">
              <w:rPr>
                <w:szCs w:val="26"/>
              </w:rPr>
              <w:t xml:space="preserve"> </w:t>
            </w:r>
            <w:proofErr w:type="spellStart"/>
            <w:r w:rsidRPr="00CE6CD0">
              <w:rPr>
                <w:szCs w:val="26"/>
              </w:rPr>
              <w:t>định</w:t>
            </w:r>
            <w:proofErr w:type="spellEnd"/>
            <w:r>
              <w:rPr>
                <w:szCs w:val="26"/>
              </w:rPr>
              <w:t xml:space="preserve"> </w:t>
            </w:r>
            <w:proofErr w:type="spellStart"/>
            <w:r>
              <w:rPr>
                <w:szCs w:val="26"/>
              </w:rPr>
              <w:t>của</w:t>
            </w:r>
            <w:proofErr w:type="spellEnd"/>
            <w:r>
              <w:rPr>
                <w:szCs w:val="26"/>
              </w:rPr>
              <w:t xml:space="preserve"> </w:t>
            </w:r>
            <w:proofErr w:type="spellStart"/>
            <w:r>
              <w:rPr>
                <w:szCs w:val="26"/>
              </w:rPr>
              <w:t>nhà</w:t>
            </w:r>
            <w:proofErr w:type="spellEnd"/>
            <w:r>
              <w:rPr>
                <w:szCs w:val="26"/>
              </w:rPr>
              <w:t xml:space="preserve"> </w:t>
            </w:r>
            <w:proofErr w:type="spellStart"/>
            <w:r>
              <w:rPr>
                <w:szCs w:val="26"/>
              </w:rPr>
              <w:t>sản</w:t>
            </w:r>
            <w:proofErr w:type="spellEnd"/>
            <w:r>
              <w:rPr>
                <w:szCs w:val="26"/>
              </w:rPr>
              <w:t xml:space="preserve"> </w:t>
            </w:r>
            <w:proofErr w:type="spellStart"/>
            <w:r>
              <w:rPr>
                <w:szCs w:val="26"/>
              </w:rPr>
              <w:t>xuất</w:t>
            </w:r>
            <w:proofErr w:type="spellEnd"/>
            <w:r>
              <w:rPr>
                <w:szCs w:val="26"/>
              </w:rPr>
              <w:t xml:space="preserve"> </w:t>
            </w:r>
            <w:proofErr w:type="spellStart"/>
            <w:r>
              <w:rPr>
                <w:szCs w:val="26"/>
              </w:rPr>
              <w:t>hoặc</w:t>
            </w:r>
            <w:proofErr w:type="spellEnd"/>
            <w:r>
              <w:rPr>
                <w:szCs w:val="26"/>
              </w:rPr>
              <w:t xml:space="preserve"> </w:t>
            </w:r>
            <w:proofErr w:type="spellStart"/>
            <w:r>
              <w:rPr>
                <w:szCs w:val="26"/>
              </w:rPr>
              <w:t>theo</w:t>
            </w:r>
            <w:proofErr w:type="spellEnd"/>
            <w:r>
              <w:rPr>
                <w:szCs w:val="26"/>
              </w:rPr>
              <w:t xml:space="preserve"> </w:t>
            </w:r>
            <w:proofErr w:type="spellStart"/>
            <w:r>
              <w:rPr>
                <w:szCs w:val="26"/>
              </w:rPr>
              <w:t>quy</w:t>
            </w:r>
            <w:proofErr w:type="spellEnd"/>
            <w:r>
              <w:rPr>
                <w:szCs w:val="26"/>
              </w:rPr>
              <w:t xml:space="preserve"> </w:t>
            </w:r>
            <w:proofErr w:type="spellStart"/>
            <w:r>
              <w:rPr>
                <w:szCs w:val="26"/>
              </w:rPr>
              <w:t>trình</w:t>
            </w:r>
            <w:proofErr w:type="spellEnd"/>
            <w:r>
              <w:rPr>
                <w:szCs w:val="26"/>
              </w:rPr>
              <w:t xml:space="preserve"> </w:t>
            </w:r>
            <w:proofErr w:type="spellStart"/>
            <w:r>
              <w:rPr>
                <w:szCs w:val="26"/>
              </w:rPr>
              <w:t>của</w:t>
            </w:r>
            <w:proofErr w:type="spellEnd"/>
            <w:r>
              <w:rPr>
                <w:szCs w:val="26"/>
              </w:rPr>
              <w:t xml:space="preserve"> </w:t>
            </w:r>
            <w:proofErr w:type="spellStart"/>
            <w:r>
              <w:rPr>
                <w:szCs w:val="26"/>
              </w:rPr>
              <w:t>đơn</w:t>
            </w:r>
            <w:proofErr w:type="spellEnd"/>
            <w:r>
              <w:rPr>
                <w:szCs w:val="26"/>
              </w:rPr>
              <w:t xml:space="preserve"> </w:t>
            </w:r>
            <w:proofErr w:type="spellStart"/>
            <w:r>
              <w:rPr>
                <w:szCs w:val="26"/>
              </w:rPr>
              <w:t>vị</w:t>
            </w:r>
            <w:proofErr w:type="spellEnd"/>
            <w:r>
              <w:rPr>
                <w:szCs w:val="26"/>
              </w:rPr>
              <w:t xml:space="preserve"> </w:t>
            </w:r>
            <w:proofErr w:type="spellStart"/>
            <w:r>
              <w:rPr>
                <w:szCs w:val="26"/>
              </w:rPr>
              <w:t>cung</w:t>
            </w:r>
            <w:proofErr w:type="spellEnd"/>
            <w:r>
              <w:rPr>
                <w:szCs w:val="26"/>
              </w:rPr>
              <w:t xml:space="preserve"> </w:t>
            </w:r>
            <w:proofErr w:type="spellStart"/>
            <w:r>
              <w:rPr>
                <w:szCs w:val="26"/>
              </w:rPr>
              <w:t>cấp</w:t>
            </w:r>
            <w:proofErr w:type="spellEnd"/>
            <w:r>
              <w:rPr>
                <w:szCs w:val="26"/>
              </w:rPr>
              <w:t xml:space="preserve"> </w:t>
            </w:r>
            <w:proofErr w:type="spellStart"/>
            <w:r>
              <w:rPr>
                <w:szCs w:val="26"/>
              </w:rPr>
              <w:t>dịch</w:t>
            </w:r>
            <w:proofErr w:type="spellEnd"/>
            <w:r>
              <w:rPr>
                <w:szCs w:val="26"/>
              </w:rPr>
              <w:t xml:space="preserve"> </w:t>
            </w:r>
            <w:proofErr w:type="spellStart"/>
            <w:r>
              <w:rPr>
                <w:szCs w:val="26"/>
              </w:rPr>
              <w:t>vụ</w:t>
            </w:r>
            <w:proofErr w:type="spellEnd"/>
            <w:r>
              <w:rPr>
                <w:szCs w:val="26"/>
              </w:rPr>
              <w:t>.</w:t>
            </w:r>
          </w:p>
        </w:tc>
      </w:tr>
      <w:tr w:rsidR="001A5948" w:rsidRPr="00CE6CD0" w:rsidTr="001A5948">
        <w:trPr>
          <w:trHeight w:val="1803"/>
        </w:trPr>
        <w:tc>
          <w:tcPr>
            <w:tcW w:w="560" w:type="dxa"/>
            <w:vAlign w:val="center"/>
          </w:tcPr>
          <w:p w:rsidR="001A5948" w:rsidRPr="00CE6CD0" w:rsidRDefault="001A5948" w:rsidP="00C80CEA">
            <w:pPr>
              <w:spacing w:after="0" w:line="240" w:lineRule="auto"/>
              <w:jc w:val="center"/>
              <w:rPr>
                <w:szCs w:val="26"/>
              </w:rPr>
            </w:pPr>
            <w:r>
              <w:rPr>
                <w:szCs w:val="26"/>
              </w:rPr>
              <w:t>2</w:t>
            </w:r>
          </w:p>
        </w:tc>
        <w:tc>
          <w:tcPr>
            <w:tcW w:w="1575" w:type="dxa"/>
            <w:vAlign w:val="center"/>
          </w:tcPr>
          <w:p w:rsidR="001A5948" w:rsidRDefault="001A5948" w:rsidP="00C80CEA">
            <w:pPr>
              <w:spacing w:after="0" w:line="240" w:lineRule="auto"/>
              <w:jc w:val="center"/>
              <w:rPr>
                <w:szCs w:val="26"/>
              </w:rPr>
            </w:pPr>
            <w:proofErr w:type="spellStart"/>
            <w:r>
              <w:rPr>
                <w:szCs w:val="26"/>
              </w:rPr>
              <w:t>Máy</w:t>
            </w:r>
            <w:proofErr w:type="spellEnd"/>
            <w:r>
              <w:rPr>
                <w:szCs w:val="26"/>
              </w:rPr>
              <w:t xml:space="preserve"> </w:t>
            </w:r>
            <w:proofErr w:type="spellStart"/>
            <w:r>
              <w:rPr>
                <w:szCs w:val="26"/>
              </w:rPr>
              <w:t>đếm</w:t>
            </w:r>
            <w:proofErr w:type="spellEnd"/>
            <w:r>
              <w:rPr>
                <w:szCs w:val="26"/>
              </w:rPr>
              <w:t xml:space="preserve"> </w:t>
            </w:r>
            <w:proofErr w:type="spellStart"/>
            <w:r>
              <w:rPr>
                <w:szCs w:val="26"/>
              </w:rPr>
              <w:t>t</w:t>
            </w:r>
            <w:r w:rsidRPr="00CE6CD0">
              <w:rPr>
                <w:szCs w:val="26"/>
              </w:rPr>
              <w:t>ế</w:t>
            </w:r>
            <w:proofErr w:type="spellEnd"/>
            <w:r w:rsidRPr="00CE6CD0">
              <w:rPr>
                <w:szCs w:val="26"/>
              </w:rPr>
              <w:t xml:space="preserve"> </w:t>
            </w:r>
            <w:proofErr w:type="spellStart"/>
            <w:r w:rsidRPr="00CE6CD0">
              <w:rPr>
                <w:szCs w:val="26"/>
              </w:rPr>
              <w:t>bào</w:t>
            </w:r>
            <w:proofErr w:type="spellEnd"/>
            <w:r w:rsidRPr="00CE6CD0">
              <w:rPr>
                <w:szCs w:val="26"/>
              </w:rPr>
              <w:t xml:space="preserve"> </w:t>
            </w:r>
            <w:proofErr w:type="spellStart"/>
            <w:r>
              <w:rPr>
                <w:szCs w:val="26"/>
              </w:rPr>
              <w:t>d</w:t>
            </w:r>
            <w:r w:rsidRPr="00CE6CD0">
              <w:rPr>
                <w:szCs w:val="26"/>
              </w:rPr>
              <w:t>òng</w:t>
            </w:r>
            <w:proofErr w:type="spellEnd"/>
            <w:r w:rsidRPr="00CE6CD0">
              <w:rPr>
                <w:szCs w:val="26"/>
              </w:rPr>
              <w:t xml:space="preserve"> </w:t>
            </w:r>
            <w:proofErr w:type="spellStart"/>
            <w:r w:rsidRPr="00CE6CD0">
              <w:rPr>
                <w:szCs w:val="26"/>
              </w:rPr>
              <w:t>chảy</w:t>
            </w:r>
            <w:proofErr w:type="spellEnd"/>
            <w:r w:rsidRPr="00CE6CD0">
              <w:rPr>
                <w:szCs w:val="26"/>
              </w:rPr>
              <w:t xml:space="preserve"> </w:t>
            </w:r>
            <w:proofErr w:type="spellStart"/>
            <w:r w:rsidRPr="00CE6CD0">
              <w:rPr>
                <w:szCs w:val="26"/>
              </w:rPr>
              <w:t>CyFlow</w:t>
            </w:r>
            <w:r w:rsidRPr="00CE6CD0">
              <w:rPr>
                <w:szCs w:val="26"/>
                <w:vertAlign w:val="superscript"/>
              </w:rPr>
              <w:t>TM</w:t>
            </w:r>
            <w:proofErr w:type="spellEnd"/>
            <w:r w:rsidRPr="00CE6CD0">
              <w:rPr>
                <w:szCs w:val="26"/>
              </w:rPr>
              <w:t xml:space="preserve"> Counter</w:t>
            </w:r>
          </w:p>
        </w:tc>
        <w:tc>
          <w:tcPr>
            <w:tcW w:w="1575" w:type="dxa"/>
            <w:vAlign w:val="center"/>
          </w:tcPr>
          <w:p w:rsidR="001A5948" w:rsidRPr="00CE6CD0" w:rsidRDefault="001A5948" w:rsidP="00C80CEA">
            <w:pPr>
              <w:spacing w:after="0" w:line="240" w:lineRule="auto"/>
              <w:jc w:val="center"/>
              <w:rPr>
                <w:szCs w:val="26"/>
              </w:rPr>
            </w:pPr>
            <w:proofErr w:type="spellStart"/>
            <w:r w:rsidRPr="00CE6CD0">
              <w:rPr>
                <w:szCs w:val="26"/>
              </w:rPr>
              <w:t>CyFlow</w:t>
            </w:r>
            <w:r w:rsidRPr="00CE6CD0">
              <w:rPr>
                <w:szCs w:val="26"/>
                <w:vertAlign w:val="superscript"/>
              </w:rPr>
              <w:t>TM</w:t>
            </w:r>
            <w:proofErr w:type="spellEnd"/>
            <w:r w:rsidRPr="00CE6CD0">
              <w:rPr>
                <w:szCs w:val="26"/>
              </w:rPr>
              <w:t xml:space="preserve"> Counter Serial</w:t>
            </w:r>
          </w:p>
        </w:tc>
        <w:tc>
          <w:tcPr>
            <w:tcW w:w="1616" w:type="dxa"/>
            <w:vAlign w:val="center"/>
          </w:tcPr>
          <w:p w:rsidR="001A5948" w:rsidRPr="00CE6CD0" w:rsidRDefault="001A5948" w:rsidP="00C80CEA">
            <w:pPr>
              <w:spacing w:after="0" w:line="240" w:lineRule="auto"/>
              <w:jc w:val="center"/>
              <w:rPr>
                <w:szCs w:val="26"/>
              </w:rPr>
            </w:pPr>
            <w:r w:rsidRPr="00CE6CD0">
              <w:rPr>
                <w:szCs w:val="26"/>
              </w:rPr>
              <w:t>2311022047</w:t>
            </w:r>
          </w:p>
        </w:tc>
        <w:tc>
          <w:tcPr>
            <w:tcW w:w="1385" w:type="dxa"/>
            <w:vAlign w:val="center"/>
          </w:tcPr>
          <w:p w:rsidR="001A5948" w:rsidRPr="00CE6CD0" w:rsidRDefault="001A5948" w:rsidP="00C80CEA">
            <w:pPr>
              <w:spacing w:after="0" w:line="240" w:lineRule="auto"/>
              <w:jc w:val="center"/>
              <w:rPr>
                <w:szCs w:val="26"/>
              </w:rPr>
            </w:pPr>
            <w:proofErr w:type="spellStart"/>
            <w:r w:rsidRPr="00CE6CD0">
              <w:rPr>
                <w:szCs w:val="26"/>
              </w:rPr>
              <w:t>Sysmex</w:t>
            </w:r>
            <w:proofErr w:type="spellEnd"/>
            <w:r w:rsidRPr="00CE6CD0">
              <w:rPr>
                <w:szCs w:val="26"/>
              </w:rPr>
              <w:t xml:space="preserve"> </w:t>
            </w:r>
            <w:proofErr w:type="spellStart"/>
            <w:r w:rsidRPr="00CE6CD0">
              <w:rPr>
                <w:szCs w:val="26"/>
              </w:rPr>
              <w:t>Partec</w:t>
            </w:r>
            <w:proofErr w:type="spellEnd"/>
            <w:r w:rsidRPr="00CE6CD0">
              <w:rPr>
                <w:szCs w:val="26"/>
              </w:rPr>
              <w:t xml:space="preserve"> GmbH Germany</w:t>
            </w:r>
          </w:p>
        </w:tc>
        <w:tc>
          <w:tcPr>
            <w:tcW w:w="1081" w:type="dxa"/>
            <w:vAlign w:val="center"/>
          </w:tcPr>
          <w:p w:rsidR="001A5948" w:rsidRPr="00CE6CD0" w:rsidRDefault="001A5948" w:rsidP="00C80CEA">
            <w:pPr>
              <w:spacing w:after="0" w:line="240" w:lineRule="auto"/>
              <w:jc w:val="center"/>
              <w:rPr>
                <w:szCs w:val="26"/>
              </w:rPr>
            </w:pPr>
            <w:r w:rsidRPr="00CE6CD0">
              <w:rPr>
                <w:szCs w:val="26"/>
              </w:rPr>
              <w:t>2023</w:t>
            </w:r>
          </w:p>
        </w:tc>
        <w:tc>
          <w:tcPr>
            <w:tcW w:w="2409" w:type="dxa"/>
            <w:vAlign w:val="center"/>
          </w:tcPr>
          <w:p w:rsidR="001A5948" w:rsidRPr="00CE6CD0" w:rsidRDefault="001A5948" w:rsidP="00C80CEA">
            <w:pPr>
              <w:spacing w:after="0" w:line="240" w:lineRule="auto"/>
              <w:jc w:val="center"/>
              <w:rPr>
                <w:szCs w:val="26"/>
              </w:rPr>
            </w:pPr>
            <w:proofErr w:type="spellStart"/>
            <w:r>
              <w:rPr>
                <w:szCs w:val="26"/>
              </w:rPr>
              <w:t>B</w:t>
            </w:r>
            <w:r w:rsidRPr="00CE6CD0">
              <w:rPr>
                <w:szCs w:val="26"/>
              </w:rPr>
              <w:t>ảo</w:t>
            </w:r>
            <w:proofErr w:type="spellEnd"/>
            <w:r w:rsidRPr="00CE6CD0">
              <w:rPr>
                <w:szCs w:val="26"/>
              </w:rPr>
              <w:t xml:space="preserve"> </w:t>
            </w:r>
            <w:proofErr w:type="spellStart"/>
            <w:r w:rsidRPr="00CE6CD0">
              <w:rPr>
                <w:szCs w:val="26"/>
              </w:rPr>
              <w:t>trì</w:t>
            </w:r>
            <w:proofErr w:type="spellEnd"/>
            <w:r w:rsidRPr="00CE6CD0">
              <w:rPr>
                <w:szCs w:val="26"/>
              </w:rPr>
              <w:t xml:space="preserve"> </w:t>
            </w:r>
            <w:proofErr w:type="spellStart"/>
            <w:r w:rsidRPr="00CE6CD0">
              <w:rPr>
                <w:szCs w:val="26"/>
              </w:rPr>
              <w:t>theo</w:t>
            </w:r>
            <w:proofErr w:type="spellEnd"/>
            <w:r w:rsidRPr="00CE6CD0">
              <w:rPr>
                <w:szCs w:val="26"/>
              </w:rPr>
              <w:t xml:space="preserve"> </w:t>
            </w:r>
            <w:proofErr w:type="spellStart"/>
            <w:r w:rsidRPr="00CE6CD0">
              <w:rPr>
                <w:szCs w:val="26"/>
              </w:rPr>
              <w:t>quy</w:t>
            </w:r>
            <w:proofErr w:type="spellEnd"/>
            <w:r w:rsidRPr="00CE6CD0">
              <w:rPr>
                <w:szCs w:val="26"/>
              </w:rPr>
              <w:t xml:space="preserve"> </w:t>
            </w:r>
            <w:proofErr w:type="spellStart"/>
            <w:r w:rsidRPr="00CE6CD0">
              <w:rPr>
                <w:szCs w:val="26"/>
              </w:rPr>
              <w:t>định</w:t>
            </w:r>
            <w:proofErr w:type="spellEnd"/>
            <w:r w:rsidRPr="00CE6CD0">
              <w:rPr>
                <w:szCs w:val="26"/>
              </w:rPr>
              <w:t xml:space="preserve"> </w:t>
            </w:r>
            <w:proofErr w:type="spellStart"/>
            <w:r>
              <w:rPr>
                <w:szCs w:val="26"/>
              </w:rPr>
              <w:t>của</w:t>
            </w:r>
            <w:proofErr w:type="spellEnd"/>
            <w:r>
              <w:rPr>
                <w:szCs w:val="26"/>
              </w:rPr>
              <w:t xml:space="preserve"> hang </w:t>
            </w:r>
            <w:proofErr w:type="spellStart"/>
            <w:r>
              <w:rPr>
                <w:szCs w:val="26"/>
              </w:rPr>
              <w:t>sản</w:t>
            </w:r>
            <w:proofErr w:type="spellEnd"/>
            <w:r>
              <w:rPr>
                <w:szCs w:val="26"/>
              </w:rPr>
              <w:t xml:space="preserve"> </w:t>
            </w:r>
            <w:proofErr w:type="spellStart"/>
            <w:r>
              <w:rPr>
                <w:szCs w:val="26"/>
              </w:rPr>
              <w:t>xuất</w:t>
            </w:r>
            <w:proofErr w:type="spellEnd"/>
            <w:r>
              <w:rPr>
                <w:szCs w:val="26"/>
              </w:rPr>
              <w:t xml:space="preserve"> </w:t>
            </w:r>
            <w:proofErr w:type="spellStart"/>
            <w:r>
              <w:rPr>
                <w:szCs w:val="26"/>
              </w:rPr>
              <w:t>hoặc</w:t>
            </w:r>
            <w:proofErr w:type="spellEnd"/>
            <w:r>
              <w:rPr>
                <w:szCs w:val="26"/>
              </w:rPr>
              <w:t xml:space="preserve"> </w:t>
            </w:r>
            <w:proofErr w:type="spellStart"/>
            <w:r>
              <w:rPr>
                <w:szCs w:val="26"/>
              </w:rPr>
              <w:t>theo</w:t>
            </w:r>
            <w:proofErr w:type="spellEnd"/>
            <w:r>
              <w:rPr>
                <w:szCs w:val="26"/>
              </w:rPr>
              <w:t xml:space="preserve"> </w:t>
            </w:r>
            <w:proofErr w:type="spellStart"/>
            <w:r>
              <w:rPr>
                <w:szCs w:val="26"/>
              </w:rPr>
              <w:t>quy</w:t>
            </w:r>
            <w:proofErr w:type="spellEnd"/>
            <w:r>
              <w:rPr>
                <w:szCs w:val="26"/>
              </w:rPr>
              <w:t xml:space="preserve"> </w:t>
            </w:r>
            <w:proofErr w:type="spellStart"/>
            <w:r>
              <w:rPr>
                <w:szCs w:val="26"/>
              </w:rPr>
              <w:t>trình</w:t>
            </w:r>
            <w:proofErr w:type="spellEnd"/>
            <w:r>
              <w:rPr>
                <w:szCs w:val="26"/>
              </w:rPr>
              <w:t xml:space="preserve"> </w:t>
            </w:r>
            <w:proofErr w:type="spellStart"/>
            <w:r>
              <w:rPr>
                <w:szCs w:val="26"/>
              </w:rPr>
              <w:t>của</w:t>
            </w:r>
            <w:proofErr w:type="spellEnd"/>
            <w:r>
              <w:rPr>
                <w:szCs w:val="26"/>
              </w:rPr>
              <w:t xml:space="preserve"> </w:t>
            </w:r>
            <w:proofErr w:type="spellStart"/>
            <w:r>
              <w:rPr>
                <w:szCs w:val="26"/>
              </w:rPr>
              <w:t>đơn</w:t>
            </w:r>
            <w:proofErr w:type="spellEnd"/>
            <w:r>
              <w:rPr>
                <w:szCs w:val="26"/>
              </w:rPr>
              <w:t xml:space="preserve"> </w:t>
            </w:r>
            <w:proofErr w:type="spellStart"/>
            <w:r>
              <w:rPr>
                <w:szCs w:val="26"/>
              </w:rPr>
              <w:t>vị</w:t>
            </w:r>
            <w:proofErr w:type="spellEnd"/>
            <w:r>
              <w:rPr>
                <w:szCs w:val="26"/>
              </w:rPr>
              <w:t xml:space="preserve"> </w:t>
            </w:r>
            <w:proofErr w:type="spellStart"/>
            <w:r>
              <w:rPr>
                <w:szCs w:val="26"/>
              </w:rPr>
              <w:t>cung</w:t>
            </w:r>
            <w:proofErr w:type="spellEnd"/>
            <w:r>
              <w:rPr>
                <w:szCs w:val="26"/>
              </w:rPr>
              <w:t xml:space="preserve"> </w:t>
            </w:r>
            <w:proofErr w:type="spellStart"/>
            <w:r>
              <w:rPr>
                <w:szCs w:val="26"/>
              </w:rPr>
              <w:t>cấp</w:t>
            </w:r>
            <w:proofErr w:type="spellEnd"/>
            <w:r>
              <w:rPr>
                <w:szCs w:val="26"/>
              </w:rPr>
              <w:t xml:space="preserve"> </w:t>
            </w:r>
            <w:proofErr w:type="spellStart"/>
            <w:r>
              <w:rPr>
                <w:szCs w:val="26"/>
              </w:rPr>
              <w:t>dịch</w:t>
            </w:r>
            <w:proofErr w:type="spellEnd"/>
            <w:r>
              <w:rPr>
                <w:szCs w:val="26"/>
              </w:rPr>
              <w:t xml:space="preserve"> </w:t>
            </w:r>
            <w:proofErr w:type="spellStart"/>
            <w:r>
              <w:rPr>
                <w:szCs w:val="26"/>
              </w:rPr>
              <w:t>vụ</w:t>
            </w:r>
            <w:proofErr w:type="spellEnd"/>
            <w:r>
              <w:rPr>
                <w:szCs w:val="26"/>
              </w:rPr>
              <w:t>.</w:t>
            </w:r>
          </w:p>
        </w:tc>
      </w:tr>
    </w:tbl>
    <w:p w:rsidR="001A5948" w:rsidRDefault="001A5948" w:rsidP="001A5948">
      <w:pPr>
        <w:spacing w:after="0" w:line="312" w:lineRule="auto"/>
        <w:rPr>
          <w:sz w:val="28"/>
          <w:szCs w:val="28"/>
          <w:lang w:val="vi-VN"/>
        </w:rPr>
      </w:pPr>
    </w:p>
    <w:p w:rsidR="001A5948" w:rsidRDefault="001A5948" w:rsidP="001A5948">
      <w:pPr>
        <w:spacing w:after="0" w:line="312" w:lineRule="auto"/>
        <w:rPr>
          <w:sz w:val="28"/>
          <w:szCs w:val="28"/>
        </w:rPr>
      </w:pPr>
      <w:r>
        <w:rPr>
          <w:sz w:val="28"/>
          <w:szCs w:val="28"/>
        </w:rPr>
        <w:t xml:space="preserve">2. </w:t>
      </w:r>
      <w:proofErr w:type="spellStart"/>
      <w:r>
        <w:rPr>
          <w:sz w:val="28"/>
          <w:szCs w:val="28"/>
        </w:rPr>
        <w:t>Nội</w:t>
      </w:r>
      <w:proofErr w:type="spellEnd"/>
      <w:r>
        <w:rPr>
          <w:sz w:val="28"/>
          <w:szCs w:val="28"/>
        </w:rPr>
        <w:t xml:space="preserve"> dung </w:t>
      </w:r>
      <w:proofErr w:type="spellStart"/>
      <w:r>
        <w:rPr>
          <w:sz w:val="28"/>
          <w:szCs w:val="28"/>
        </w:rPr>
        <w:t>về</w:t>
      </w:r>
      <w:proofErr w:type="spellEnd"/>
      <w:r>
        <w:rPr>
          <w:sz w:val="28"/>
          <w:szCs w:val="28"/>
        </w:rPr>
        <w:t xml:space="preserve"> </w:t>
      </w:r>
      <w:proofErr w:type="spellStart"/>
      <w:r>
        <w:rPr>
          <w:sz w:val="28"/>
          <w:szCs w:val="28"/>
        </w:rPr>
        <w:t>pháp</w:t>
      </w:r>
      <w:proofErr w:type="spellEnd"/>
      <w:r>
        <w:rPr>
          <w:sz w:val="28"/>
          <w:szCs w:val="28"/>
        </w:rPr>
        <w:t xml:space="preserve"> </w:t>
      </w:r>
      <w:proofErr w:type="spellStart"/>
      <w:r>
        <w:rPr>
          <w:sz w:val="28"/>
          <w:szCs w:val="28"/>
        </w:rPr>
        <w:t>lý</w:t>
      </w:r>
      <w:proofErr w:type="spellEnd"/>
      <w:r>
        <w:rPr>
          <w:sz w:val="28"/>
          <w:szCs w:val="28"/>
        </w:rPr>
        <w:t>:</w:t>
      </w:r>
    </w:p>
    <w:p w:rsidR="001A5948" w:rsidRDefault="001A5948" w:rsidP="001A5948">
      <w:pPr>
        <w:spacing w:after="0" w:line="312" w:lineRule="auto"/>
        <w:ind w:firstLine="720"/>
        <w:rPr>
          <w:sz w:val="28"/>
          <w:szCs w:val="28"/>
        </w:rPr>
      </w:pPr>
      <w:r>
        <w:rPr>
          <w:sz w:val="28"/>
          <w:szCs w:val="28"/>
        </w:rPr>
        <w:t xml:space="preserve">- </w:t>
      </w:r>
      <w:proofErr w:type="spellStart"/>
      <w:r>
        <w:rPr>
          <w:sz w:val="28"/>
          <w:szCs w:val="28"/>
        </w:rPr>
        <w:t>Giấy</w:t>
      </w:r>
      <w:proofErr w:type="spellEnd"/>
      <w:r>
        <w:rPr>
          <w:sz w:val="28"/>
          <w:szCs w:val="28"/>
        </w:rPr>
        <w:t xml:space="preserve"> </w:t>
      </w:r>
      <w:proofErr w:type="spellStart"/>
      <w:r>
        <w:rPr>
          <w:sz w:val="28"/>
          <w:szCs w:val="28"/>
        </w:rPr>
        <w:t>phép</w:t>
      </w:r>
      <w:proofErr w:type="spellEnd"/>
      <w:r>
        <w:rPr>
          <w:sz w:val="28"/>
          <w:szCs w:val="28"/>
        </w:rPr>
        <w:t xml:space="preserve"> </w:t>
      </w:r>
      <w:proofErr w:type="spellStart"/>
      <w:r>
        <w:rPr>
          <w:sz w:val="28"/>
          <w:szCs w:val="28"/>
        </w:rPr>
        <w:t>kinh</w:t>
      </w:r>
      <w:proofErr w:type="spellEnd"/>
      <w:r>
        <w:rPr>
          <w:sz w:val="28"/>
          <w:szCs w:val="28"/>
        </w:rPr>
        <w:t xml:space="preserve"> </w:t>
      </w:r>
      <w:proofErr w:type="spellStart"/>
      <w:r>
        <w:rPr>
          <w:sz w:val="28"/>
          <w:szCs w:val="28"/>
        </w:rPr>
        <w:t>doanh</w:t>
      </w:r>
      <w:proofErr w:type="spellEnd"/>
      <w:r>
        <w:rPr>
          <w:sz w:val="28"/>
          <w:szCs w:val="28"/>
        </w:rPr>
        <w:t>.</w:t>
      </w:r>
    </w:p>
    <w:p w:rsidR="001A5948" w:rsidRDefault="001A5948" w:rsidP="001A5948">
      <w:pPr>
        <w:spacing w:after="0" w:line="312" w:lineRule="auto"/>
        <w:ind w:firstLine="720"/>
        <w:rPr>
          <w:iCs/>
          <w:sz w:val="28"/>
          <w:szCs w:val="28"/>
        </w:rPr>
      </w:pPr>
      <w:r>
        <w:rPr>
          <w:sz w:val="28"/>
          <w:szCs w:val="28"/>
        </w:rPr>
        <w:t xml:space="preserve">- </w:t>
      </w:r>
      <w:proofErr w:type="spellStart"/>
      <w:r>
        <w:rPr>
          <w:sz w:val="28"/>
          <w:szCs w:val="28"/>
        </w:rPr>
        <w:t>G</w:t>
      </w:r>
      <w:r>
        <w:rPr>
          <w:iCs/>
          <w:sz w:val="28"/>
          <w:szCs w:val="28"/>
        </w:rPr>
        <w:t>iấy</w:t>
      </w:r>
      <w:proofErr w:type="spellEnd"/>
      <w:r>
        <w:rPr>
          <w:iCs/>
          <w:sz w:val="28"/>
          <w:szCs w:val="28"/>
        </w:rPr>
        <w:t xml:space="preserve"> </w:t>
      </w:r>
      <w:proofErr w:type="spellStart"/>
      <w:r>
        <w:rPr>
          <w:iCs/>
          <w:sz w:val="28"/>
          <w:szCs w:val="28"/>
        </w:rPr>
        <w:t>tờ</w:t>
      </w:r>
      <w:proofErr w:type="spellEnd"/>
      <w:r>
        <w:rPr>
          <w:iCs/>
          <w:sz w:val="28"/>
          <w:szCs w:val="28"/>
        </w:rPr>
        <w:t xml:space="preserve"> </w:t>
      </w:r>
      <w:proofErr w:type="spellStart"/>
      <w:r>
        <w:rPr>
          <w:iCs/>
          <w:sz w:val="28"/>
          <w:szCs w:val="28"/>
        </w:rPr>
        <w:t>pháp</w:t>
      </w:r>
      <w:proofErr w:type="spellEnd"/>
      <w:r>
        <w:rPr>
          <w:iCs/>
          <w:sz w:val="28"/>
          <w:szCs w:val="28"/>
        </w:rPr>
        <w:t xml:space="preserve"> </w:t>
      </w:r>
      <w:proofErr w:type="spellStart"/>
      <w:r>
        <w:rPr>
          <w:iCs/>
          <w:sz w:val="28"/>
          <w:szCs w:val="28"/>
        </w:rPr>
        <w:t>nhân</w:t>
      </w:r>
      <w:proofErr w:type="spellEnd"/>
      <w:r>
        <w:rPr>
          <w:iCs/>
          <w:sz w:val="28"/>
          <w:szCs w:val="28"/>
        </w:rPr>
        <w:t xml:space="preserve"> </w:t>
      </w:r>
      <w:proofErr w:type="spellStart"/>
      <w:r>
        <w:rPr>
          <w:iCs/>
          <w:sz w:val="28"/>
          <w:szCs w:val="28"/>
        </w:rPr>
        <w:t>liên</w:t>
      </w:r>
      <w:proofErr w:type="spellEnd"/>
      <w:r>
        <w:rPr>
          <w:iCs/>
          <w:sz w:val="28"/>
          <w:szCs w:val="28"/>
        </w:rPr>
        <w:t xml:space="preserve"> </w:t>
      </w:r>
      <w:proofErr w:type="spellStart"/>
      <w:r>
        <w:rPr>
          <w:iCs/>
          <w:sz w:val="28"/>
          <w:szCs w:val="28"/>
        </w:rPr>
        <w:t>quan</w:t>
      </w:r>
      <w:proofErr w:type="spellEnd"/>
      <w:r>
        <w:rPr>
          <w:iCs/>
          <w:sz w:val="28"/>
          <w:szCs w:val="28"/>
        </w:rPr>
        <w:t xml:space="preserve"> </w:t>
      </w:r>
      <w:proofErr w:type="spellStart"/>
      <w:r>
        <w:rPr>
          <w:iCs/>
          <w:sz w:val="28"/>
          <w:szCs w:val="28"/>
        </w:rPr>
        <w:t>đến</w:t>
      </w:r>
      <w:proofErr w:type="spellEnd"/>
      <w:r>
        <w:rPr>
          <w:iCs/>
          <w:sz w:val="28"/>
          <w:szCs w:val="28"/>
        </w:rPr>
        <w:t xml:space="preserve"> </w:t>
      </w:r>
      <w:proofErr w:type="spellStart"/>
      <w:r>
        <w:rPr>
          <w:iCs/>
          <w:sz w:val="28"/>
          <w:szCs w:val="28"/>
        </w:rPr>
        <w:t>nội</w:t>
      </w:r>
      <w:proofErr w:type="spellEnd"/>
      <w:r>
        <w:rPr>
          <w:iCs/>
          <w:sz w:val="28"/>
          <w:szCs w:val="28"/>
        </w:rPr>
        <w:t xml:space="preserve"> dung </w:t>
      </w:r>
      <w:proofErr w:type="spellStart"/>
      <w:r>
        <w:rPr>
          <w:iCs/>
          <w:sz w:val="28"/>
          <w:szCs w:val="28"/>
        </w:rPr>
        <w:t>công</w:t>
      </w:r>
      <w:proofErr w:type="spellEnd"/>
      <w:r>
        <w:rPr>
          <w:iCs/>
          <w:sz w:val="28"/>
          <w:szCs w:val="28"/>
        </w:rPr>
        <w:t xml:space="preserve"> </w:t>
      </w:r>
      <w:proofErr w:type="spellStart"/>
      <w:r>
        <w:rPr>
          <w:iCs/>
          <w:sz w:val="28"/>
          <w:szCs w:val="28"/>
        </w:rPr>
        <w:t>việc</w:t>
      </w:r>
      <w:proofErr w:type="spellEnd"/>
      <w:r>
        <w:rPr>
          <w:iCs/>
          <w:sz w:val="28"/>
          <w:szCs w:val="28"/>
        </w:rPr>
        <w:t>.</w:t>
      </w:r>
    </w:p>
    <w:p w:rsidR="001A5948" w:rsidRDefault="001A5948" w:rsidP="001A5948">
      <w:pPr>
        <w:spacing w:after="0" w:line="312" w:lineRule="auto"/>
        <w:ind w:firstLine="720"/>
        <w:rPr>
          <w:iCs/>
          <w:sz w:val="28"/>
          <w:szCs w:val="28"/>
        </w:rPr>
      </w:pPr>
      <w:r>
        <w:rPr>
          <w:iCs/>
          <w:sz w:val="28"/>
          <w:szCs w:val="28"/>
        </w:rPr>
        <w:t xml:space="preserve">- </w:t>
      </w:r>
      <w:proofErr w:type="spellStart"/>
      <w:r>
        <w:rPr>
          <w:iCs/>
          <w:sz w:val="28"/>
          <w:szCs w:val="28"/>
        </w:rPr>
        <w:t>Thanh</w:t>
      </w:r>
      <w:proofErr w:type="spellEnd"/>
      <w:r>
        <w:rPr>
          <w:iCs/>
          <w:sz w:val="28"/>
          <w:szCs w:val="28"/>
        </w:rPr>
        <w:t xml:space="preserve"> </w:t>
      </w:r>
      <w:proofErr w:type="spellStart"/>
      <w:r>
        <w:rPr>
          <w:iCs/>
          <w:sz w:val="28"/>
          <w:szCs w:val="28"/>
        </w:rPr>
        <w:t>toán</w:t>
      </w:r>
      <w:proofErr w:type="spellEnd"/>
      <w:r>
        <w:rPr>
          <w:iCs/>
          <w:sz w:val="28"/>
          <w:szCs w:val="28"/>
        </w:rPr>
        <w:t xml:space="preserve"> </w:t>
      </w:r>
      <w:proofErr w:type="spellStart"/>
      <w:r>
        <w:rPr>
          <w:iCs/>
          <w:sz w:val="28"/>
          <w:szCs w:val="28"/>
        </w:rPr>
        <w:t>sau</w:t>
      </w:r>
      <w:proofErr w:type="spellEnd"/>
      <w:r>
        <w:rPr>
          <w:iCs/>
          <w:sz w:val="28"/>
          <w:szCs w:val="28"/>
        </w:rPr>
        <w:t xml:space="preserve"> </w:t>
      </w:r>
      <w:proofErr w:type="spellStart"/>
      <w:r>
        <w:rPr>
          <w:iCs/>
          <w:sz w:val="28"/>
          <w:szCs w:val="28"/>
        </w:rPr>
        <w:t>khi</w:t>
      </w:r>
      <w:proofErr w:type="spellEnd"/>
      <w:r>
        <w:rPr>
          <w:iCs/>
          <w:sz w:val="28"/>
          <w:szCs w:val="28"/>
        </w:rPr>
        <w:t xml:space="preserve"> </w:t>
      </w:r>
      <w:proofErr w:type="spellStart"/>
      <w:r>
        <w:rPr>
          <w:iCs/>
          <w:sz w:val="28"/>
          <w:szCs w:val="28"/>
        </w:rPr>
        <w:t>hoàn</w:t>
      </w:r>
      <w:proofErr w:type="spellEnd"/>
      <w:r>
        <w:rPr>
          <w:iCs/>
          <w:sz w:val="28"/>
          <w:szCs w:val="28"/>
        </w:rPr>
        <w:t xml:space="preserve"> </w:t>
      </w:r>
      <w:proofErr w:type="spellStart"/>
      <w:r>
        <w:rPr>
          <w:iCs/>
          <w:sz w:val="28"/>
          <w:szCs w:val="28"/>
        </w:rPr>
        <w:t>thành</w:t>
      </w:r>
      <w:proofErr w:type="spellEnd"/>
      <w:r>
        <w:rPr>
          <w:iCs/>
          <w:sz w:val="28"/>
          <w:szCs w:val="28"/>
        </w:rPr>
        <w:t xml:space="preserve"> </w:t>
      </w:r>
      <w:proofErr w:type="spellStart"/>
      <w:r>
        <w:rPr>
          <w:iCs/>
          <w:sz w:val="28"/>
          <w:szCs w:val="28"/>
        </w:rPr>
        <w:t>dịch</w:t>
      </w:r>
      <w:proofErr w:type="spellEnd"/>
      <w:r>
        <w:rPr>
          <w:iCs/>
          <w:sz w:val="28"/>
          <w:szCs w:val="28"/>
        </w:rPr>
        <w:t xml:space="preserve"> </w:t>
      </w:r>
      <w:proofErr w:type="spellStart"/>
      <w:r>
        <w:rPr>
          <w:iCs/>
          <w:sz w:val="28"/>
          <w:szCs w:val="28"/>
        </w:rPr>
        <w:t>vụ</w:t>
      </w:r>
      <w:proofErr w:type="spellEnd"/>
      <w:r>
        <w:rPr>
          <w:iCs/>
          <w:sz w:val="28"/>
          <w:szCs w:val="28"/>
        </w:rPr>
        <w:t xml:space="preserve"> </w:t>
      </w:r>
      <w:proofErr w:type="spellStart"/>
      <w:r>
        <w:rPr>
          <w:iCs/>
          <w:sz w:val="28"/>
          <w:szCs w:val="28"/>
        </w:rPr>
        <w:t>hoặc</w:t>
      </w:r>
      <w:proofErr w:type="spellEnd"/>
      <w:r>
        <w:rPr>
          <w:iCs/>
          <w:sz w:val="28"/>
          <w:szCs w:val="28"/>
        </w:rPr>
        <w:t xml:space="preserve"> </w:t>
      </w:r>
      <w:proofErr w:type="spellStart"/>
      <w:r>
        <w:rPr>
          <w:iCs/>
          <w:sz w:val="28"/>
          <w:szCs w:val="28"/>
        </w:rPr>
        <w:t>đầy</w:t>
      </w:r>
      <w:proofErr w:type="spellEnd"/>
      <w:r>
        <w:rPr>
          <w:iCs/>
          <w:sz w:val="28"/>
          <w:szCs w:val="28"/>
        </w:rPr>
        <w:t xml:space="preserve"> </w:t>
      </w:r>
      <w:proofErr w:type="spellStart"/>
      <w:r>
        <w:rPr>
          <w:iCs/>
          <w:sz w:val="28"/>
          <w:szCs w:val="28"/>
        </w:rPr>
        <w:t>đủ</w:t>
      </w:r>
      <w:proofErr w:type="spellEnd"/>
      <w:r>
        <w:rPr>
          <w:iCs/>
          <w:sz w:val="28"/>
          <w:szCs w:val="28"/>
        </w:rPr>
        <w:t xml:space="preserve"> </w:t>
      </w:r>
      <w:proofErr w:type="spellStart"/>
      <w:r>
        <w:rPr>
          <w:iCs/>
          <w:sz w:val="28"/>
          <w:szCs w:val="28"/>
        </w:rPr>
        <w:t>chứng</w:t>
      </w:r>
      <w:proofErr w:type="spellEnd"/>
      <w:r>
        <w:rPr>
          <w:iCs/>
          <w:sz w:val="28"/>
          <w:szCs w:val="28"/>
        </w:rPr>
        <w:t xml:space="preserve"> </w:t>
      </w:r>
      <w:proofErr w:type="spellStart"/>
      <w:r>
        <w:rPr>
          <w:iCs/>
          <w:sz w:val="28"/>
          <w:szCs w:val="28"/>
        </w:rPr>
        <w:t>từ</w:t>
      </w:r>
      <w:proofErr w:type="spellEnd"/>
      <w:r>
        <w:rPr>
          <w:iCs/>
          <w:sz w:val="28"/>
          <w:szCs w:val="28"/>
        </w:rPr>
        <w:t>.</w:t>
      </w:r>
    </w:p>
    <w:p w:rsidR="001A5948" w:rsidRPr="004B68B0" w:rsidRDefault="001A5948" w:rsidP="001A5948">
      <w:pPr>
        <w:spacing w:after="0" w:line="312" w:lineRule="auto"/>
        <w:ind w:firstLine="720"/>
        <w:rPr>
          <w:sz w:val="28"/>
          <w:szCs w:val="28"/>
          <w:lang w:val="vi-VN"/>
        </w:rPr>
      </w:pPr>
      <w:r>
        <w:rPr>
          <w:iCs/>
          <w:sz w:val="28"/>
          <w:szCs w:val="28"/>
        </w:rPr>
        <w:t xml:space="preserve">- </w:t>
      </w:r>
      <w:proofErr w:type="spellStart"/>
      <w:r>
        <w:rPr>
          <w:iCs/>
          <w:sz w:val="28"/>
          <w:szCs w:val="28"/>
        </w:rPr>
        <w:t>Báo</w:t>
      </w:r>
      <w:proofErr w:type="spellEnd"/>
      <w:r w:rsidRPr="004B68B0">
        <w:rPr>
          <w:iCs/>
          <w:sz w:val="28"/>
          <w:szCs w:val="28"/>
          <w:lang w:val="vi-VN"/>
        </w:rPr>
        <w:t xml:space="preserve"> giá </w:t>
      </w:r>
      <w:proofErr w:type="spellStart"/>
      <w:r>
        <w:rPr>
          <w:iCs/>
          <w:sz w:val="28"/>
          <w:szCs w:val="28"/>
        </w:rPr>
        <w:t>đã</w:t>
      </w:r>
      <w:proofErr w:type="spellEnd"/>
      <w:r>
        <w:rPr>
          <w:iCs/>
          <w:sz w:val="28"/>
          <w:szCs w:val="28"/>
        </w:rPr>
        <w:t xml:space="preserve"> </w:t>
      </w:r>
      <w:r w:rsidRPr="004B68B0">
        <w:rPr>
          <w:iCs/>
          <w:sz w:val="28"/>
          <w:szCs w:val="28"/>
          <w:lang w:val="vi-VN"/>
        </w:rPr>
        <w:t>bao gồm chi phí dịch vụ khác</w:t>
      </w:r>
      <w:r>
        <w:rPr>
          <w:iCs/>
          <w:sz w:val="28"/>
          <w:szCs w:val="28"/>
        </w:rPr>
        <w:t>,</w:t>
      </w:r>
      <w:r w:rsidRPr="004B68B0">
        <w:rPr>
          <w:iCs/>
          <w:sz w:val="28"/>
          <w:szCs w:val="28"/>
          <w:lang w:val="vi-VN"/>
        </w:rPr>
        <w:t xml:space="preserve"> thuế, phí</w:t>
      </w:r>
      <w:r>
        <w:rPr>
          <w:iCs/>
          <w:sz w:val="28"/>
          <w:szCs w:val="28"/>
        </w:rPr>
        <w:t xml:space="preserve"> </w:t>
      </w:r>
      <w:r w:rsidRPr="004B68B0">
        <w:rPr>
          <w:iCs/>
          <w:sz w:val="28"/>
          <w:szCs w:val="28"/>
          <w:lang w:val="vi-VN"/>
        </w:rPr>
        <w:t xml:space="preserve">(nếu có).  </w:t>
      </w:r>
    </w:p>
    <w:p w:rsidR="001A5948" w:rsidRPr="008538B2" w:rsidRDefault="001A5948" w:rsidP="001A5948">
      <w:pPr>
        <w:spacing w:after="0" w:line="312" w:lineRule="auto"/>
        <w:ind w:firstLine="720"/>
        <w:rPr>
          <w:sz w:val="28"/>
          <w:szCs w:val="28"/>
          <w:lang w:val="vi-VN"/>
        </w:rPr>
      </w:pPr>
      <w:r w:rsidRPr="008538B2">
        <w:rPr>
          <w:rFonts w:eastAsia="Times New Roman" w:cs="Times New Roman"/>
          <w:sz w:val="28"/>
          <w:szCs w:val="28"/>
          <w:lang w:val="vi-VN"/>
        </w:rPr>
        <w:t xml:space="preserve">Rất mong được sự quan tâm và hợp tác của quý </w:t>
      </w:r>
      <w:r w:rsidRPr="008538B2">
        <w:rPr>
          <w:sz w:val="28"/>
          <w:szCs w:val="28"/>
          <w:lang w:val="vi-VN"/>
        </w:rPr>
        <w:t>công ty.</w:t>
      </w:r>
    </w:p>
    <w:p w:rsidR="001A5948" w:rsidRPr="008538B2" w:rsidRDefault="001A5948" w:rsidP="001A5948">
      <w:pPr>
        <w:spacing w:after="0" w:line="312" w:lineRule="auto"/>
        <w:ind w:firstLine="720"/>
        <w:rPr>
          <w:sz w:val="28"/>
          <w:szCs w:val="28"/>
          <w:lang w:val="vi-VN"/>
        </w:rPr>
      </w:pPr>
      <w:r w:rsidRPr="008538B2">
        <w:rPr>
          <w:sz w:val="28"/>
          <w:szCs w:val="28"/>
          <w:lang w:val="vi-VN"/>
        </w:rPr>
        <w:t>Trân trọng!</w:t>
      </w:r>
    </w:p>
    <w:p w:rsidR="001A5948" w:rsidRPr="008538B2" w:rsidRDefault="001A5948" w:rsidP="001A5948">
      <w:pPr>
        <w:spacing w:after="0" w:line="240" w:lineRule="auto"/>
        <w:ind w:firstLine="567"/>
        <w:rPr>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810"/>
      </w:tblGrid>
      <w:tr w:rsidR="001A5948" w:rsidRPr="008538B2" w:rsidTr="00C80CEA">
        <w:tc>
          <w:tcPr>
            <w:tcW w:w="4895" w:type="dxa"/>
          </w:tcPr>
          <w:p w:rsidR="001A5948" w:rsidRPr="008538B2" w:rsidRDefault="001A5948" w:rsidP="00C80CEA">
            <w:pPr>
              <w:pStyle w:val="Normal1"/>
              <w:widowControl w:val="0"/>
              <w:spacing w:before="0"/>
              <w:rPr>
                <w:b/>
                <w:i/>
                <w:lang w:val="vi-VN"/>
              </w:rPr>
            </w:pPr>
            <w:r w:rsidRPr="008538B2">
              <w:rPr>
                <w:b/>
                <w:i/>
                <w:lang w:val="vi-VN"/>
              </w:rPr>
              <w:t>Nơi nhận:</w:t>
            </w:r>
          </w:p>
          <w:p w:rsidR="001A5948" w:rsidRPr="008538B2" w:rsidRDefault="001A5948" w:rsidP="00C80CEA">
            <w:pPr>
              <w:pStyle w:val="Normal1"/>
              <w:widowControl w:val="0"/>
              <w:spacing w:before="0"/>
              <w:rPr>
                <w:sz w:val="22"/>
                <w:szCs w:val="22"/>
                <w:lang w:val="vi-VN"/>
              </w:rPr>
            </w:pPr>
            <w:r w:rsidRPr="008538B2">
              <w:rPr>
                <w:sz w:val="22"/>
                <w:szCs w:val="22"/>
                <w:lang w:val="vi-VN"/>
              </w:rPr>
              <w:t>- Các nhà cung cấp;</w:t>
            </w:r>
          </w:p>
          <w:p w:rsidR="001A5948" w:rsidRPr="008538B2" w:rsidRDefault="001A5948" w:rsidP="00C80CEA">
            <w:pPr>
              <w:pStyle w:val="Normal1"/>
              <w:widowControl w:val="0"/>
              <w:spacing w:before="0"/>
              <w:rPr>
                <w:sz w:val="22"/>
                <w:szCs w:val="22"/>
                <w:lang w:val="vi-VN"/>
              </w:rPr>
            </w:pPr>
            <w:r w:rsidRPr="008538B2">
              <w:rPr>
                <w:sz w:val="22"/>
                <w:szCs w:val="22"/>
                <w:lang w:val="vi-VN"/>
              </w:rPr>
              <w:t>- Ban Giám đốc (để biết);</w:t>
            </w:r>
          </w:p>
          <w:p w:rsidR="001A5948" w:rsidRPr="008538B2" w:rsidRDefault="001A5948" w:rsidP="00C80CEA">
            <w:pPr>
              <w:pStyle w:val="Normal1"/>
              <w:widowControl w:val="0"/>
              <w:spacing w:before="0"/>
              <w:rPr>
                <w:sz w:val="22"/>
                <w:szCs w:val="22"/>
                <w:lang w:val="vi-VN"/>
              </w:rPr>
            </w:pPr>
            <w:r w:rsidRPr="008538B2">
              <w:rPr>
                <w:sz w:val="22"/>
                <w:szCs w:val="22"/>
                <w:lang w:val="vi-VN"/>
              </w:rPr>
              <w:t>- Phòng TCHC (đăng website);</w:t>
            </w:r>
          </w:p>
          <w:p w:rsidR="001A5948" w:rsidRPr="008538B2" w:rsidRDefault="001A5948" w:rsidP="00C80CEA">
            <w:pPr>
              <w:spacing w:before="0" w:after="0" w:line="240" w:lineRule="auto"/>
              <w:rPr>
                <w:lang w:val="vi-VN"/>
              </w:rPr>
            </w:pPr>
            <w:r w:rsidRPr="008538B2">
              <w:rPr>
                <w:sz w:val="22"/>
                <w:szCs w:val="22"/>
                <w:lang w:val="vi-VN"/>
              </w:rPr>
              <w:t>- Lưu: VT.</w:t>
            </w:r>
          </w:p>
        </w:tc>
        <w:tc>
          <w:tcPr>
            <w:tcW w:w="4896" w:type="dxa"/>
          </w:tcPr>
          <w:p w:rsidR="001A5948" w:rsidRPr="008538B2" w:rsidRDefault="001A5948" w:rsidP="00C80CEA">
            <w:pPr>
              <w:spacing w:before="0" w:after="0" w:line="240" w:lineRule="auto"/>
              <w:jc w:val="center"/>
              <w:rPr>
                <w:b/>
                <w:sz w:val="28"/>
                <w:szCs w:val="28"/>
                <w:lang w:val="vi-VN"/>
              </w:rPr>
            </w:pPr>
            <w:r w:rsidRPr="008538B2">
              <w:rPr>
                <w:b/>
                <w:sz w:val="28"/>
                <w:szCs w:val="28"/>
                <w:lang w:val="vi-VN"/>
              </w:rPr>
              <w:t>GIÁM ĐỐC</w:t>
            </w:r>
          </w:p>
          <w:p w:rsidR="001A5948" w:rsidRDefault="001A5948" w:rsidP="00C80CEA">
            <w:pPr>
              <w:spacing w:before="0" w:after="0" w:line="240" w:lineRule="auto"/>
              <w:jc w:val="center"/>
              <w:rPr>
                <w:b/>
                <w:sz w:val="28"/>
                <w:szCs w:val="28"/>
              </w:rPr>
            </w:pPr>
          </w:p>
          <w:p w:rsidR="001A5948" w:rsidRPr="008538B2" w:rsidRDefault="001A5948" w:rsidP="00C80CEA">
            <w:pPr>
              <w:spacing w:before="0" w:after="0" w:line="240" w:lineRule="auto"/>
              <w:jc w:val="center"/>
              <w:rPr>
                <w:b/>
                <w:sz w:val="28"/>
                <w:szCs w:val="28"/>
              </w:rPr>
            </w:pPr>
          </w:p>
          <w:p w:rsidR="001A5948" w:rsidRPr="008538B2" w:rsidRDefault="001A5948" w:rsidP="00C80CEA">
            <w:pPr>
              <w:spacing w:before="0" w:after="0" w:line="240" w:lineRule="auto"/>
              <w:jc w:val="center"/>
              <w:rPr>
                <w:b/>
                <w:sz w:val="28"/>
                <w:szCs w:val="28"/>
              </w:rPr>
            </w:pPr>
          </w:p>
          <w:p w:rsidR="001A5948" w:rsidRPr="008538B2" w:rsidRDefault="001A5948" w:rsidP="00C80CEA">
            <w:pPr>
              <w:spacing w:before="0" w:after="0" w:line="240" w:lineRule="auto"/>
              <w:jc w:val="center"/>
              <w:rPr>
                <w:b/>
                <w:sz w:val="28"/>
                <w:szCs w:val="28"/>
              </w:rPr>
            </w:pPr>
            <w:bookmarkStart w:id="1" w:name="_GoBack"/>
            <w:bookmarkEnd w:id="1"/>
          </w:p>
          <w:p w:rsidR="001A5948" w:rsidRPr="008538B2" w:rsidRDefault="001A5948" w:rsidP="00C80CEA">
            <w:pPr>
              <w:spacing w:before="0" w:after="0" w:line="240" w:lineRule="auto"/>
              <w:jc w:val="center"/>
              <w:rPr>
                <w:b/>
                <w:sz w:val="28"/>
                <w:szCs w:val="28"/>
              </w:rPr>
            </w:pPr>
          </w:p>
          <w:p w:rsidR="001A5948" w:rsidRPr="008538B2" w:rsidRDefault="001A5948" w:rsidP="00C80CEA">
            <w:pPr>
              <w:spacing w:before="0" w:after="0" w:line="240" w:lineRule="auto"/>
              <w:jc w:val="center"/>
              <w:rPr>
                <w:b/>
                <w:sz w:val="28"/>
                <w:szCs w:val="28"/>
              </w:rPr>
            </w:pPr>
            <w:proofErr w:type="spellStart"/>
            <w:r>
              <w:rPr>
                <w:b/>
                <w:sz w:val="28"/>
                <w:szCs w:val="28"/>
              </w:rPr>
              <w:t>Huỳnh</w:t>
            </w:r>
            <w:proofErr w:type="spellEnd"/>
            <w:r>
              <w:rPr>
                <w:b/>
                <w:sz w:val="28"/>
                <w:szCs w:val="28"/>
              </w:rPr>
              <w:t xml:space="preserve"> Minh </w:t>
            </w:r>
            <w:proofErr w:type="spellStart"/>
            <w:r>
              <w:rPr>
                <w:b/>
                <w:sz w:val="28"/>
                <w:szCs w:val="28"/>
              </w:rPr>
              <w:t>Trúc</w:t>
            </w:r>
            <w:proofErr w:type="spellEnd"/>
          </w:p>
        </w:tc>
      </w:tr>
    </w:tbl>
    <w:p w:rsidR="001A5948" w:rsidRPr="008538B2" w:rsidRDefault="001A5948" w:rsidP="001A5948">
      <w:pPr>
        <w:rPr>
          <w:lang w:val="vi-VN"/>
        </w:rPr>
      </w:pPr>
    </w:p>
    <w:p w:rsidR="00B377FC" w:rsidRDefault="00B377FC"/>
    <w:sectPr w:rsidR="00B377FC" w:rsidSect="001A5948">
      <w:pgSz w:w="11909" w:h="16834" w:code="9"/>
      <w:pgMar w:top="1282" w:right="850" w:bottom="85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948"/>
    <w:rsid w:val="001A5948"/>
    <w:rsid w:val="002C56B7"/>
    <w:rsid w:val="00B377FC"/>
    <w:rsid w:val="00CC2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CE2B"/>
  <w15:chartTrackingRefBased/>
  <w15:docId w15:val="{1DBF22C0-DBD7-43C9-9D64-409DED5B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948"/>
    <w:pPr>
      <w:spacing w:after="120" w:line="324" w:lineRule="auto"/>
      <w:jc w:val="both"/>
    </w:pPr>
    <w:rPr>
      <w:rFonts w:ascii="Times New Roman" w:hAnsi="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5948"/>
    <w:pPr>
      <w:spacing w:before="60" w:after="6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A594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59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tksbt@canth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Toai</dc:creator>
  <cp:keywords/>
  <dc:description/>
  <cp:lastModifiedBy>Toai</cp:lastModifiedBy>
  <cp:revision>2</cp:revision>
  <dcterms:created xsi:type="dcterms:W3CDTF">2026-06-30T06:25:00Z</dcterms:created>
  <dcterms:modified xsi:type="dcterms:W3CDTF">2026-06-30T06:36:00Z</dcterms:modified>
</cp:coreProperties>
</file>